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B17CA" w14:textId="59CFA081" w:rsidR="00552569" w:rsidRPr="009F51BC" w:rsidRDefault="00C14C77" w:rsidP="00552569">
      <w:pPr>
        <w:autoSpaceDE w:val="0"/>
        <w:autoSpaceDN w:val="0"/>
        <w:adjustRightInd w:val="0"/>
        <w:jc w:val="center"/>
        <w:rPr>
          <w:rFonts w:asciiTheme="minorHAnsi" w:eastAsia="ＭＳ Ｐゴシック" w:hAnsiTheme="minorHAnsi" w:cs="メイリオ"/>
          <w:b/>
          <w:kern w:val="0"/>
          <w:sz w:val="28"/>
          <w:szCs w:val="28"/>
        </w:rPr>
      </w:pPr>
      <w:bookmarkStart w:id="0" w:name="_GoBack"/>
      <w:bookmarkEnd w:id="0"/>
      <w:r w:rsidRPr="0014296B">
        <w:rPr>
          <w:rFonts w:ascii="Times New Roman" w:eastAsia="ＭＳ Ｐゴシック" w:hAnsi="Times New Roman"/>
          <w:b/>
          <w:spacing w:val="1"/>
          <w:kern w:val="0"/>
          <w:position w:val="3"/>
          <w:sz w:val="28"/>
          <w:szCs w:val="28"/>
        </w:rPr>
        <w:t xml:space="preserve">Score </w:t>
      </w:r>
      <w:r w:rsidR="00CC7821" w:rsidRPr="0014296B">
        <w:rPr>
          <w:rFonts w:ascii="Times New Roman" w:eastAsia="ＭＳ Ｐゴシック" w:hAnsi="Times New Roman"/>
          <w:b/>
          <w:spacing w:val="1"/>
          <w:kern w:val="0"/>
          <w:position w:val="3"/>
          <w:sz w:val="28"/>
          <w:szCs w:val="28"/>
        </w:rPr>
        <w:t>Sheet</w:t>
      </w:r>
      <w:r w:rsidRPr="0014296B">
        <w:rPr>
          <w:rFonts w:ascii="Times New Roman" w:eastAsia="ＭＳ Ｐゴシック" w:hAnsi="Times New Roman"/>
          <w:b/>
          <w:spacing w:val="1"/>
          <w:kern w:val="0"/>
          <w:position w:val="3"/>
          <w:sz w:val="28"/>
          <w:szCs w:val="28"/>
        </w:rPr>
        <w:t xml:space="preserve"> </w:t>
      </w:r>
      <w:r w:rsidRPr="0014296B">
        <w:rPr>
          <w:rFonts w:ascii="Times New Roman" w:eastAsia="ＭＳ Ｐゴシック" w:hAnsi="Times New Roman" w:hint="eastAsia"/>
          <w:b/>
          <w:spacing w:val="1"/>
          <w:kern w:val="0"/>
          <w:position w:val="3"/>
          <w:sz w:val="28"/>
          <w:szCs w:val="28"/>
        </w:rPr>
        <w:t>of</w:t>
      </w:r>
      <w:r w:rsidRPr="0014296B">
        <w:rPr>
          <w:rFonts w:ascii="Times New Roman" w:eastAsia="ＭＳ Ｐゴシック" w:hAnsi="Times New Roman"/>
          <w:b/>
          <w:spacing w:val="1"/>
          <w:kern w:val="0"/>
          <w:position w:val="3"/>
          <w:sz w:val="28"/>
          <w:szCs w:val="28"/>
        </w:rPr>
        <w:t xml:space="preserve"> Eligibility for </w:t>
      </w:r>
      <w:r w:rsidR="009D5B3A" w:rsidRPr="0014296B">
        <w:rPr>
          <w:rFonts w:ascii="Times New Roman" w:eastAsia="ＭＳ Ｐゴシック" w:hAnsi="Times New Roman"/>
          <w:b/>
          <w:spacing w:val="1"/>
          <w:kern w:val="0"/>
          <w:position w:val="3"/>
          <w:sz w:val="28"/>
          <w:szCs w:val="28"/>
        </w:rPr>
        <w:t>Admission</w:t>
      </w:r>
      <w:r w:rsidR="009D5B3A" w:rsidRPr="0014296B">
        <w:rPr>
          <w:rFonts w:ascii="Times New Roman" w:eastAsia="ＭＳ Ｐゴシック" w:hAnsi="Times New Roman" w:hint="eastAsia"/>
          <w:b/>
          <w:spacing w:val="1"/>
          <w:kern w:val="0"/>
          <w:position w:val="3"/>
          <w:sz w:val="28"/>
          <w:szCs w:val="28"/>
        </w:rPr>
        <w:t xml:space="preserve"> to the </w:t>
      </w:r>
      <w:r w:rsidR="009D5B3A" w:rsidRPr="0014296B">
        <w:rPr>
          <w:rFonts w:ascii="Times New Roman" w:eastAsia="ＭＳ Ｐゴシック" w:hAnsi="Times New Roman"/>
          <w:b/>
          <w:spacing w:val="1"/>
          <w:kern w:val="0"/>
          <w:position w:val="3"/>
          <w:sz w:val="28"/>
          <w:szCs w:val="28"/>
        </w:rPr>
        <w:t>Certification Examination</w:t>
      </w:r>
    </w:p>
    <w:p w14:paraId="718C6637" w14:textId="77777777" w:rsidR="00552569" w:rsidRPr="00041C18" w:rsidRDefault="00552569" w:rsidP="00552569">
      <w:pPr>
        <w:autoSpaceDE w:val="0"/>
        <w:autoSpaceDN w:val="0"/>
        <w:adjustRightInd w:val="0"/>
        <w:jc w:val="left"/>
        <w:rPr>
          <w:rFonts w:ascii="Times New Roman" w:eastAsiaTheme="minorEastAsia" w:hAnsi="Times New Roman"/>
          <w:kern w:val="0"/>
          <w:sz w:val="22"/>
        </w:rPr>
      </w:pPr>
    </w:p>
    <w:p w14:paraId="323A30E9" w14:textId="77777777" w:rsidR="00552569" w:rsidRPr="00041C18" w:rsidRDefault="00552569" w:rsidP="00552569">
      <w:pPr>
        <w:autoSpaceDE w:val="0"/>
        <w:autoSpaceDN w:val="0"/>
        <w:adjustRightInd w:val="0"/>
        <w:jc w:val="left"/>
        <w:rPr>
          <w:rFonts w:ascii="Times New Roman" w:eastAsiaTheme="minorEastAsia" w:hAnsi="Times New Roman"/>
          <w:kern w:val="0"/>
          <w:sz w:val="22"/>
        </w:rPr>
      </w:pPr>
    </w:p>
    <w:p w14:paraId="7D7327E4" w14:textId="0ADD5187" w:rsidR="004F71B4" w:rsidRPr="00041C18" w:rsidRDefault="004F71B4" w:rsidP="007A1D39">
      <w:pPr>
        <w:autoSpaceDE w:val="0"/>
        <w:autoSpaceDN w:val="0"/>
        <w:adjustRightInd w:val="0"/>
        <w:spacing w:beforeLines="50" w:before="120"/>
        <w:rPr>
          <w:rFonts w:ascii="Times New Roman" w:eastAsiaTheme="minorEastAsia" w:hAnsi="Times New Roman"/>
          <w:spacing w:val="2"/>
          <w:kern w:val="0"/>
          <w:sz w:val="22"/>
        </w:rPr>
      </w:pPr>
      <w:r w:rsidRPr="00041C18">
        <w:rPr>
          <w:rFonts w:ascii="Times New Roman" w:eastAsiaTheme="minorEastAsia" w:hAnsi="Times New Roman"/>
          <w:spacing w:val="2"/>
          <w:kern w:val="0"/>
          <w:sz w:val="22"/>
        </w:rPr>
        <w:t xml:space="preserve">Please </w:t>
      </w:r>
      <w:r w:rsidR="00CC7821">
        <w:rPr>
          <w:rFonts w:ascii="Times New Roman" w:eastAsiaTheme="minorEastAsia" w:hAnsi="Times New Roman"/>
          <w:spacing w:val="2"/>
          <w:kern w:val="0"/>
          <w:sz w:val="22"/>
        </w:rPr>
        <w:t>make sure that your</w:t>
      </w:r>
      <w:r w:rsidR="00F076F5">
        <w:rPr>
          <w:rFonts w:ascii="Times New Roman" w:eastAsiaTheme="minorEastAsia" w:hAnsi="Times New Roman"/>
          <w:spacing w:val="2"/>
          <w:kern w:val="0"/>
          <w:sz w:val="22"/>
        </w:rPr>
        <w:t xml:space="preserve"> total</w:t>
      </w:r>
      <w:r w:rsidR="00CC7821">
        <w:rPr>
          <w:rFonts w:ascii="Times New Roman" w:eastAsiaTheme="minorEastAsia" w:hAnsi="Times New Roman"/>
          <w:spacing w:val="2"/>
          <w:kern w:val="0"/>
          <w:sz w:val="22"/>
        </w:rPr>
        <w:t xml:space="preserve"> score is over 80, using </w:t>
      </w:r>
      <w:r w:rsidR="00091461">
        <w:rPr>
          <w:rFonts w:ascii="Times New Roman" w:eastAsiaTheme="minorEastAsia" w:hAnsi="Times New Roman"/>
          <w:spacing w:val="2"/>
          <w:kern w:val="0"/>
          <w:sz w:val="22"/>
        </w:rPr>
        <w:t>following score sheet.</w:t>
      </w:r>
      <w:r w:rsidRPr="00041C18">
        <w:rPr>
          <w:rFonts w:ascii="Times New Roman" w:eastAsiaTheme="minorEastAsia" w:hAnsi="Times New Roman"/>
          <w:spacing w:val="2"/>
          <w:kern w:val="0"/>
          <w:sz w:val="22"/>
        </w:rPr>
        <w:t xml:space="preserve"> </w:t>
      </w:r>
      <w:r w:rsidR="00091461">
        <w:rPr>
          <w:rFonts w:ascii="Times New Roman" w:eastAsiaTheme="minorEastAsia" w:hAnsi="Times New Roman"/>
          <w:spacing w:val="2"/>
          <w:kern w:val="0"/>
          <w:sz w:val="22"/>
        </w:rPr>
        <w:t>Please refer to</w:t>
      </w:r>
      <w:r w:rsidRPr="00041C18">
        <w:rPr>
          <w:rFonts w:ascii="Times New Roman" w:eastAsiaTheme="minorEastAsia" w:hAnsi="Times New Roman"/>
          <w:spacing w:val="2"/>
          <w:kern w:val="0"/>
          <w:sz w:val="22"/>
        </w:rPr>
        <w:t xml:space="preserve"> the </w:t>
      </w:r>
      <w:r w:rsidR="005B65F5" w:rsidRPr="00041C18">
        <w:rPr>
          <w:rFonts w:ascii="Times New Roman" w:eastAsiaTheme="minorEastAsia" w:hAnsi="Times New Roman"/>
          <w:spacing w:val="2"/>
          <w:kern w:val="0"/>
          <w:sz w:val="22"/>
        </w:rPr>
        <w:t>appendix of “</w:t>
      </w:r>
      <w:hyperlink r:id="rId8" w:history="1">
        <w:r w:rsidR="005B65F5" w:rsidRPr="00467E2E">
          <w:rPr>
            <w:rStyle w:val="af0"/>
            <w:rFonts w:ascii="Times New Roman" w:eastAsiaTheme="minorEastAsia" w:hAnsi="Times New Roman"/>
            <w:spacing w:val="2"/>
            <w:kern w:val="0"/>
            <w:sz w:val="22"/>
          </w:rPr>
          <w:t>Regulations on the Certification Program for Diplomate of the Japanese Society of Toxicology (JSOT)</w:t>
        </w:r>
      </w:hyperlink>
      <w:r w:rsidR="005B65F5" w:rsidRPr="00041C18">
        <w:rPr>
          <w:rFonts w:ascii="Times New Roman" w:eastAsiaTheme="minorEastAsia" w:hAnsi="Times New Roman"/>
          <w:spacing w:val="2"/>
          <w:kern w:val="0"/>
          <w:sz w:val="22"/>
        </w:rPr>
        <w:t>”</w:t>
      </w:r>
      <w:r w:rsidR="00091461">
        <w:rPr>
          <w:rFonts w:ascii="Times New Roman" w:eastAsiaTheme="minorEastAsia" w:hAnsi="Times New Roman"/>
          <w:spacing w:val="2"/>
          <w:kern w:val="0"/>
          <w:sz w:val="22"/>
        </w:rPr>
        <w:t xml:space="preserve">, which is </w:t>
      </w:r>
      <w:r w:rsidR="00E712AA">
        <w:rPr>
          <w:rFonts w:ascii="Times New Roman" w:eastAsiaTheme="minorEastAsia" w:hAnsi="Times New Roman"/>
          <w:spacing w:val="2"/>
          <w:kern w:val="0"/>
          <w:sz w:val="22"/>
        </w:rPr>
        <w:t xml:space="preserve">also described in </w:t>
      </w:r>
      <w:r w:rsidR="005B65F5" w:rsidRPr="00041C18">
        <w:rPr>
          <w:rFonts w:ascii="Times New Roman" w:eastAsiaTheme="minorEastAsia" w:hAnsi="Times New Roman"/>
          <w:spacing w:val="2"/>
          <w:kern w:val="0"/>
          <w:sz w:val="22"/>
        </w:rPr>
        <w:t>the footnote</w:t>
      </w:r>
      <w:r w:rsidR="00240864">
        <w:rPr>
          <w:rFonts w:ascii="Times New Roman" w:eastAsiaTheme="minorEastAsia" w:hAnsi="Times New Roman" w:hint="eastAsia"/>
          <w:spacing w:val="2"/>
          <w:kern w:val="0"/>
          <w:sz w:val="22"/>
        </w:rPr>
        <w:t>s</w:t>
      </w:r>
      <w:r w:rsidR="005B65F5" w:rsidRPr="00041C18">
        <w:rPr>
          <w:rFonts w:ascii="Times New Roman" w:eastAsiaTheme="minorEastAsia" w:hAnsi="Times New Roman"/>
          <w:spacing w:val="2"/>
          <w:kern w:val="0"/>
          <w:sz w:val="22"/>
        </w:rPr>
        <w:t>.</w:t>
      </w:r>
    </w:p>
    <w:p w14:paraId="45CE6072" w14:textId="198C4334" w:rsidR="005B65F5" w:rsidRPr="0014296B" w:rsidRDefault="00F20A5E" w:rsidP="007A1D39">
      <w:pPr>
        <w:autoSpaceDE w:val="0"/>
        <w:autoSpaceDN w:val="0"/>
        <w:adjustRightInd w:val="0"/>
        <w:spacing w:beforeLines="50" w:before="120"/>
        <w:rPr>
          <w:rFonts w:ascii="Times New Roman" w:eastAsiaTheme="minorEastAsia" w:hAnsi="Times New Roman"/>
          <w:spacing w:val="2"/>
          <w:kern w:val="0"/>
          <w:sz w:val="22"/>
        </w:rPr>
      </w:pPr>
      <w:r w:rsidRPr="0014296B">
        <w:rPr>
          <w:rFonts w:ascii="Times New Roman" w:eastAsiaTheme="minorEastAsia" w:hAnsi="Times New Roman"/>
          <w:spacing w:val="2"/>
          <w:kern w:val="0"/>
          <w:sz w:val="22"/>
        </w:rPr>
        <w:t>P</w:t>
      </w:r>
      <w:r w:rsidR="0014296B">
        <w:rPr>
          <w:rFonts w:ascii="Times New Roman" w:eastAsiaTheme="minorEastAsia" w:hAnsi="Times New Roman"/>
          <w:spacing w:val="2"/>
          <w:kern w:val="0"/>
          <w:sz w:val="22"/>
        </w:rPr>
        <w:t>lease attach evidence of each category score</w:t>
      </w:r>
      <w:r w:rsidR="00487B3F" w:rsidRPr="0014296B">
        <w:rPr>
          <w:rFonts w:ascii="Times New Roman" w:eastAsiaTheme="minorEastAsia" w:hAnsi="Times New Roman"/>
          <w:spacing w:val="2"/>
          <w:kern w:val="0"/>
          <w:sz w:val="22"/>
        </w:rPr>
        <w:t xml:space="preserve">: </w:t>
      </w:r>
      <w:r w:rsidR="00D459FB" w:rsidRPr="0014296B">
        <w:rPr>
          <w:rFonts w:ascii="Times New Roman" w:eastAsiaTheme="minorEastAsia" w:hAnsi="Times New Roman"/>
          <w:spacing w:val="2"/>
          <w:kern w:val="0"/>
          <w:sz w:val="22"/>
        </w:rPr>
        <w:t xml:space="preserve">articles; </w:t>
      </w:r>
      <w:r w:rsidR="0014296B">
        <w:rPr>
          <w:rFonts w:ascii="Times New Roman" w:eastAsiaTheme="minorEastAsia" w:hAnsi="Times New Roman"/>
          <w:spacing w:val="2"/>
          <w:kern w:val="0"/>
          <w:sz w:val="22"/>
        </w:rPr>
        <w:t>photo</w:t>
      </w:r>
      <w:r w:rsidR="00D459FB" w:rsidRPr="0014296B">
        <w:rPr>
          <w:rFonts w:ascii="Times New Roman" w:eastAsiaTheme="minorEastAsia" w:hAnsi="Times New Roman"/>
          <w:spacing w:val="2"/>
          <w:kern w:val="0"/>
          <w:sz w:val="22"/>
        </w:rPr>
        <w:t>copies of certificates</w:t>
      </w:r>
      <w:r w:rsidR="006252B0" w:rsidRPr="0014296B">
        <w:rPr>
          <w:rFonts w:ascii="Times New Roman" w:eastAsiaTheme="minorEastAsia" w:hAnsi="Times New Roman"/>
          <w:spacing w:val="2"/>
          <w:kern w:val="0"/>
          <w:sz w:val="22"/>
        </w:rPr>
        <w:t xml:space="preserve"> for</w:t>
      </w:r>
      <w:r w:rsidR="00731812" w:rsidRPr="0014296B">
        <w:rPr>
          <w:rFonts w:ascii="Times New Roman" w:eastAsiaTheme="minorEastAsia" w:hAnsi="Times New Roman"/>
          <w:spacing w:val="2"/>
          <w:kern w:val="0"/>
          <w:sz w:val="22"/>
        </w:rPr>
        <w:t xml:space="preserve"> attendance</w:t>
      </w:r>
      <w:r w:rsidR="00D459FB" w:rsidRPr="0014296B">
        <w:rPr>
          <w:rFonts w:ascii="Times New Roman" w:eastAsiaTheme="minorEastAsia" w:hAnsi="Times New Roman"/>
          <w:spacing w:val="2"/>
          <w:kern w:val="0"/>
          <w:sz w:val="22"/>
        </w:rPr>
        <w:t xml:space="preserve"> to academic </w:t>
      </w:r>
      <w:r w:rsidR="0047423C" w:rsidRPr="0014296B">
        <w:rPr>
          <w:rFonts w:ascii="Times New Roman" w:eastAsiaTheme="minorEastAsia" w:hAnsi="Times New Roman"/>
          <w:spacing w:val="2"/>
          <w:kern w:val="0"/>
          <w:sz w:val="22"/>
        </w:rPr>
        <w:t>conferences</w:t>
      </w:r>
      <w:r w:rsidR="00D459FB" w:rsidRPr="0014296B">
        <w:rPr>
          <w:rFonts w:ascii="Times New Roman" w:eastAsiaTheme="minorEastAsia" w:hAnsi="Times New Roman"/>
          <w:spacing w:val="2"/>
          <w:kern w:val="0"/>
          <w:sz w:val="22"/>
        </w:rPr>
        <w:t xml:space="preserve">, </w:t>
      </w:r>
      <w:r w:rsidR="00836C12" w:rsidRPr="0014296B">
        <w:rPr>
          <w:rFonts w:ascii="Times New Roman" w:eastAsiaTheme="minorEastAsia" w:hAnsi="Times New Roman" w:hint="eastAsia"/>
          <w:spacing w:val="2"/>
          <w:kern w:val="0"/>
          <w:sz w:val="22"/>
        </w:rPr>
        <w:t>e</w:t>
      </w:r>
      <w:r w:rsidR="00836C12" w:rsidRPr="0014296B">
        <w:rPr>
          <w:rFonts w:ascii="Times New Roman" w:eastAsiaTheme="minorEastAsia" w:hAnsi="Times New Roman"/>
          <w:spacing w:val="2"/>
          <w:kern w:val="0"/>
          <w:sz w:val="22"/>
        </w:rPr>
        <w:t>ducational lecture</w:t>
      </w:r>
      <w:r w:rsidR="00E358C9" w:rsidRPr="0014296B">
        <w:rPr>
          <w:rFonts w:ascii="Times New Roman" w:eastAsiaTheme="minorEastAsia" w:hAnsi="Times New Roman"/>
          <w:spacing w:val="2"/>
          <w:kern w:val="0"/>
          <w:sz w:val="22"/>
        </w:rPr>
        <w:t xml:space="preserve">, </w:t>
      </w:r>
      <w:r w:rsidR="00D459FB" w:rsidRPr="0014296B">
        <w:rPr>
          <w:rFonts w:ascii="Times New Roman" w:eastAsiaTheme="minorEastAsia" w:hAnsi="Times New Roman"/>
          <w:spacing w:val="2"/>
          <w:kern w:val="0"/>
          <w:sz w:val="22"/>
        </w:rPr>
        <w:t xml:space="preserve">etc.; </w:t>
      </w:r>
      <w:r w:rsidR="00E358C9" w:rsidRPr="0014296B">
        <w:rPr>
          <w:rFonts w:ascii="Times New Roman" w:eastAsiaTheme="minorEastAsia" w:hAnsi="Times New Roman"/>
          <w:spacing w:val="2"/>
          <w:kern w:val="0"/>
          <w:sz w:val="22"/>
        </w:rPr>
        <w:t xml:space="preserve">and </w:t>
      </w:r>
      <w:r w:rsidR="0014296B">
        <w:rPr>
          <w:rFonts w:ascii="Times New Roman" w:eastAsiaTheme="minorEastAsia" w:hAnsi="Times New Roman"/>
          <w:spacing w:val="2"/>
          <w:kern w:val="0"/>
          <w:sz w:val="22"/>
        </w:rPr>
        <w:t>photo</w:t>
      </w:r>
      <w:r w:rsidR="00D459FB" w:rsidRPr="0014296B">
        <w:rPr>
          <w:rFonts w:ascii="Times New Roman" w:eastAsiaTheme="minorEastAsia" w:hAnsi="Times New Roman"/>
          <w:spacing w:val="2"/>
          <w:kern w:val="0"/>
          <w:sz w:val="22"/>
        </w:rPr>
        <w:t>copies of</w:t>
      </w:r>
      <w:r w:rsidR="007D4372" w:rsidRPr="0014296B">
        <w:rPr>
          <w:rFonts w:ascii="Times New Roman" w:eastAsiaTheme="minorEastAsia" w:hAnsi="Times New Roman" w:hint="eastAsia"/>
          <w:spacing w:val="2"/>
          <w:kern w:val="0"/>
          <w:sz w:val="22"/>
        </w:rPr>
        <w:t xml:space="preserve"> </w:t>
      </w:r>
      <w:r w:rsidR="00731812" w:rsidRPr="0014296B">
        <w:rPr>
          <w:rFonts w:ascii="Times New Roman" w:eastAsiaTheme="minorEastAsia" w:hAnsi="Times New Roman"/>
          <w:spacing w:val="2"/>
          <w:kern w:val="0"/>
          <w:sz w:val="22"/>
        </w:rPr>
        <w:t xml:space="preserve">abstract </w:t>
      </w:r>
      <w:r w:rsidR="000E0A03" w:rsidRPr="0014296B">
        <w:rPr>
          <w:rFonts w:ascii="Times New Roman" w:eastAsiaTheme="minorEastAsia" w:hAnsi="Times New Roman" w:hint="eastAsia"/>
          <w:spacing w:val="2"/>
          <w:kern w:val="0"/>
          <w:sz w:val="22"/>
        </w:rPr>
        <w:t>for presentation</w:t>
      </w:r>
      <w:r w:rsidR="000E0A03" w:rsidRPr="0014296B">
        <w:rPr>
          <w:rFonts w:ascii="Times New Roman" w:eastAsiaTheme="minorEastAsia" w:hAnsi="Times New Roman"/>
          <w:spacing w:val="2"/>
          <w:kern w:val="0"/>
          <w:sz w:val="22"/>
        </w:rPr>
        <w:t xml:space="preserve">s </w:t>
      </w:r>
      <w:r w:rsidR="006252B0" w:rsidRPr="0014296B">
        <w:rPr>
          <w:rFonts w:ascii="Times New Roman" w:eastAsiaTheme="minorEastAsia" w:hAnsi="Times New Roman"/>
          <w:spacing w:val="2"/>
          <w:kern w:val="0"/>
          <w:sz w:val="22"/>
        </w:rPr>
        <w:t xml:space="preserve">(please add </w:t>
      </w:r>
      <w:r w:rsidR="009A697D" w:rsidRPr="0014296B">
        <w:rPr>
          <w:rFonts w:ascii="Times New Roman" w:eastAsiaTheme="minorEastAsia" w:hAnsi="Times New Roman"/>
          <w:spacing w:val="2"/>
          <w:kern w:val="0"/>
          <w:sz w:val="22"/>
        </w:rPr>
        <w:t xml:space="preserve">holding </w:t>
      </w:r>
      <w:r w:rsidR="004E6C9F" w:rsidRPr="0014296B">
        <w:rPr>
          <w:rFonts w:ascii="Times New Roman" w:eastAsiaTheme="minorEastAsia" w:hAnsi="Times New Roman"/>
          <w:spacing w:val="2"/>
          <w:kern w:val="0"/>
          <w:sz w:val="22"/>
        </w:rPr>
        <w:t>years of the conferences</w:t>
      </w:r>
      <w:r w:rsidR="006252B0" w:rsidRPr="0014296B">
        <w:rPr>
          <w:rFonts w:ascii="Times New Roman" w:eastAsiaTheme="minorEastAsia" w:hAnsi="Times New Roman"/>
          <w:spacing w:val="2"/>
          <w:kern w:val="0"/>
          <w:sz w:val="22"/>
        </w:rPr>
        <w:t>)</w:t>
      </w:r>
      <w:r w:rsidR="00E358C9" w:rsidRPr="0014296B">
        <w:rPr>
          <w:rFonts w:ascii="Times New Roman" w:eastAsiaTheme="minorEastAsia" w:hAnsi="Times New Roman"/>
          <w:spacing w:val="2"/>
          <w:kern w:val="0"/>
          <w:sz w:val="22"/>
        </w:rPr>
        <w:t>.</w:t>
      </w:r>
    </w:p>
    <w:p w14:paraId="1956D0C1" w14:textId="1D5D623A" w:rsidR="00E358C9" w:rsidRPr="0014296B" w:rsidRDefault="00E358C9" w:rsidP="007A1D39">
      <w:pPr>
        <w:autoSpaceDE w:val="0"/>
        <w:autoSpaceDN w:val="0"/>
        <w:adjustRightInd w:val="0"/>
        <w:spacing w:beforeLines="50" w:before="120"/>
        <w:rPr>
          <w:rFonts w:ascii="Times New Roman" w:eastAsiaTheme="minorEastAsia" w:hAnsi="Times New Roman"/>
          <w:spacing w:val="2"/>
          <w:kern w:val="0"/>
          <w:sz w:val="22"/>
        </w:rPr>
      </w:pPr>
      <w:r w:rsidRPr="0014296B">
        <w:rPr>
          <w:rFonts w:ascii="Times New Roman" w:eastAsiaTheme="minorEastAsia" w:hAnsi="Times New Roman"/>
          <w:spacing w:val="2"/>
          <w:kern w:val="0"/>
          <w:sz w:val="22"/>
        </w:rPr>
        <w:t xml:space="preserve">Please </w:t>
      </w:r>
      <w:r w:rsidR="007A1D39" w:rsidRPr="0014296B">
        <w:rPr>
          <w:rFonts w:ascii="Times New Roman" w:eastAsiaTheme="minorEastAsia" w:hAnsi="Times New Roman" w:hint="eastAsia"/>
          <w:spacing w:val="2"/>
          <w:kern w:val="0"/>
          <w:sz w:val="22"/>
        </w:rPr>
        <w:t>do not forget</w:t>
      </w:r>
      <w:r w:rsidRPr="0014296B">
        <w:rPr>
          <w:rFonts w:ascii="Times New Roman" w:eastAsiaTheme="minorEastAsia" w:hAnsi="Times New Roman"/>
          <w:spacing w:val="2"/>
          <w:kern w:val="0"/>
          <w:sz w:val="22"/>
        </w:rPr>
        <w:t xml:space="preserve"> to write your name and affiliat</w:t>
      </w:r>
      <w:r w:rsidR="007D4372" w:rsidRPr="0014296B">
        <w:rPr>
          <w:rFonts w:ascii="Times New Roman" w:eastAsiaTheme="minorEastAsia" w:hAnsi="Times New Roman"/>
          <w:spacing w:val="2"/>
          <w:kern w:val="0"/>
          <w:sz w:val="22"/>
        </w:rPr>
        <w:t>ed institute</w:t>
      </w:r>
      <w:r w:rsidR="00320014" w:rsidRPr="0014296B">
        <w:rPr>
          <w:rFonts w:ascii="Times New Roman" w:eastAsiaTheme="minorEastAsia" w:hAnsi="Times New Roman"/>
          <w:spacing w:val="2"/>
          <w:kern w:val="0"/>
          <w:sz w:val="22"/>
        </w:rPr>
        <w:t xml:space="preserve"> </w:t>
      </w:r>
      <w:r w:rsidR="0028144D" w:rsidRPr="0014296B">
        <w:rPr>
          <w:rFonts w:ascii="Times New Roman" w:eastAsiaTheme="minorEastAsia" w:hAnsi="Times New Roman"/>
          <w:spacing w:val="2"/>
          <w:kern w:val="0"/>
          <w:sz w:val="22"/>
        </w:rPr>
        <w:t xml:space="preserve">below </w:t>
      </w:r>
      <w:r w:rsidR="00320014" w:rsidRPr="0014296B">
        <w:rPr>
          <w:rFonts w:ascii="Times New Roman" w:eastAsiaTheme="minorEastAsia" w:hAnsi="Times New Roman"/>
          <w:spacing w:val="2"/>
          <w:kern w:val="0"/>
          <w:sz w:val="22"/>
        </w:rPr>
        <w:t xml:space="preserve">in this </w:t>
      </w:r>
      <w:r w:rsidR="0028144D" w:rsidRPr="0014296B">
        <w:rPr>
          <w:rFonts w:ascii="Times New Roman" w:eastAsiaTheme="minorEastAsia" w:hAnsi="Times New Roman"/>
          <w:spacing w:val="2"/>
          <w:kern w:val="0"/>
          <w:sz w:val="22"/>
        </w:rPr>
        <w:t>sheet</w:t>
      </w:r>
      <w:r w:rsidR="00320014" w:rsidRPr="0014296B">
        <w:rPr>
          <w:rFonts w:ascii="Times New Roman" w:eastAsiaTheme="minorEastAsia" w:hAnsi="Times New Roman"/>
          <w:spacing w:val="2"/>
          <w:kern w:val="0"/>
          <w:sz w:val="22"/>
        </w:rPr>
        <w:t>.</w:t>
      </w:r>
    </w:p>
    <w:p w14:paraId="32933FB3" w14:textId="77777777" w:rsidR="00552569" w:rsidRPr="0014296B" w:rsidRDefault="00552569" w:rsidP="00552569">
      <w:pPr>
        <w:autoSpaceDE w:val="0"/>
        <w:autoSpaceDN w:val="0"/>
        <w:adjustRightInd w:val="0"/>
        <w:jc w:val="left"/>
        <w:rPr>
          <w:rFonts w:ascii="Times New Roman" w:eastAsiaTheme="minorEastAsia" w:hAnsi="Times New Roman"/>
          <w:kern w:val="0"/>
          <w:sz w:val="22"/>
        </w:rPr>
      </w:pPr>
    </w:p>
    <w:p w14:paraId="55FF89B9" w14:textId="77777777" w:rsidR="00A041FE" w:rsidRPr="00223D84" w:rsidRDefault="00A041FE" w:rsidP="00552569">
      <w:pPr>
        <w:autoSpaceDE w:val="0"/>
        <w:autoSpaceDN w:val="0"/>
        <w:adjustRightInd w:val="0"/>
        <w:jc w:val="left"/>
        <w:rPr>
          <w:rFonts w:ascii="Times New Roman" w:eastAsiaTheme="minorEastAsia" w:hAnsi="Times New Roman"/>
          <w:kern w:val="0"/>
          <w:sz w:val="22"/>
        </w:rPr>
      </w:pPr>
    </w:p>
    <w:p w14:paraId="475353ED" w14:textId="77777777" w:rsidR="00552569" w:rsidRPr="00041C18" w:rsidRDefault="00320014" w:rsidP="007D4372">
      <w:pPr>
        <w:tabs>
          <w:tab w:val="left" w:pos="4111"/>
          <w:tab w:val="left" w:pos="9320"/>
        </w:tabs>
        <w:autoSpaceDE w:val="0"/>
        <w:autoSpaceDN w:val="0"/>
        <w:adjustRightInd w:val="0"/>
        <w:jc w:val="left"/>
        <w:rPr>
          <w:rFonts w:ascii="Times New Roman" w:eastAsiaTheme="minorEastAsia" w:hAnsi="Times New Roman"/>
          <w:kern w:val="0"/>
          <w:sz w:val="22"/>
        </w:rPr>
      </w:pPr>
      <w:r w:rsidRPr="0014296B">
        <w:rPr>
          <w:rFonts w:ascii="Times New Roman" w:eastAsiaTheme="minorEastAsia" w:hAnsi="Times New Roman"/>
          <w:kern w:val="0"/>
          <w:position w:val="-4"/>
          <w:sz w:val="22"/>
          <w:u w:val="single"/>
        </w:rPr>
        <w:t>Name:</w:t>
      </w:r>
      <w:r w:rsidRPr="0014296B">
        <w:rPr>
          <w:rFonts w:ascii="Times New Roman" w:eastAsiaTheme="minorEastAsia" w:hAnsi="Times New Roman"/>
          <w:kern w:val="0"/>
          <w:position w:val="-4"/>
          <w:sz w:val="22"/>
          <w:u w:val="single"/>
        </w:rPr>
        <w:tab/>
        <w:t>Affiliat</w:t>
      </w:r>
      <w:r w:rsidR="007D4372" w:rsidRPr="0014296B">
        <w:rPr>
          <w:rFonts w:ascii="Times New Roman" w:eastAsiaTheme="minorEastAsia" w:hAnsi="Times New Roman"/>
          <w:kern w:val="0"/>
          <w:position w:val="-4"/>
          <w:sz w:val="22"/>
          <w:u w:val="single"/>
        </w:rPr>
        <w:t>ed institute</w:t>
      </w:r>
      <w:r w:rsidRPr="0014296B">
        <w:rPr>
          <w:rFonts w:ascii="Times New Roman" w:eastAsiaTheme="minorEastAsia" w:hAnsi="Times New Roman"/>
          <w:kern w:val="0"/>
          <w:position w:val="-4"/>
          <w:sz w:val="22"/>
          <w:u w:val="single"/>
        </w:rPr>
        <w:t>:</w:t>
      </w:r>
      <w:r w:rsidR="007D4372">
        <w:rPr>
          <w:rFonts w:ascii="Times New Roman" w:eastAsiaTheme="minorEastAsia" w:hAnsi="Times New Roman" w:hint="eastAsia"/>
          <w:w w:val="147"/>
          <w:kern w:val="0"/>
          <w:position w:val="-4"/>
          <w:sz w:val="22"/>
          <w:u w:val="single"/>
        </w:rPr>
        <w:tab/>
      </w:r>
    </w:p>
    <w:p w14:paraId="62C77D24" w14:textId="77777777" w:rsidR="00552569" w:rsidRPr="00041C18" w:rsidRDefault="00552569" w:rsidP="00552569">
      <w:pPr>
        <w:autoSpaceDE w:val="0"/>
        <w:autoSpaceDN w:val="0"/>
        <w:adjustRightInd w:val="0"/>
        <w:jc w:val="left"/>
        <w:rPr>
          <w:rFonts w:ascii="Times New Roman" w:eastAsiaTheme="minorEastAsia" w:hAnsi="Times New Roman"/>
          <w:kern w:val="0"/>
          <w:sz w:val="22"/>
        </w:rPr>
      </w:pPr>
    </w:p>
    <w:tbl>
      <w:tblPr>
        <w:tblpPr w:leftFromText="142" w:rightFromText="142" w:vertAnchor="text" w:horzAnchor="margin" w:tblpX="108" w:tblpY="9"/>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3749"/>
        <w:gridCol w:w="1419"/>
        <w:gridCol w:w="1700"/>
      </w:tblGrid>
      <w:tr w:rsidR="00552569" w:rsidRPr="00041C18" w14:paraId="705CE842" w14:textId="77777777" w:rsidTr="00030384">
        <w:trPr>
          <w:cantSplit/>
          <w:trHeight w:hRule="exact" w:val="340"/>
        </w:trPr>
        <w:tc>
          <w:tcPr>
            <w:tcW w:w="1316" w:type="pct"/>
            <w:vAlign w:val="center"/>
          </w:tcPr>
          <w:p w14:paraId="1A18CA50" w14:textId="77777777" w:rsidR="00552569" w:rsidRPr="00041C18" w:rsidRDefault="00320014" w:rsidP="00320014">
            <w:pPr>
              <w:autoSpaceDE w:val="0"/>
              <w:autoSpaceDN w:val="0"/>
              <w:adjustRightInd w:val="0"/>
              <w:ind w:right="-20"/>
              <w:jc w:val="center"/>
              <w:rPr>
                <w:rFonts w:ascii="Times New Roman" w:eastAsiaTheme="minorEastAsia" w:hAnsi="Times New Roman"/>
                <w:kern w:val="0"/>
                <w:sz w:val="22"/>
              </w:rPr>
            </w:pPr>
            <w:r w:rsidRPr="00041C18">
              <w:rPr>
                <w:rFonts w:ascii="Times New Roman" w:eastAsiaTheme="minorEastAsia" w:hAnsi="Times New Roman"/>
                <w:kern w:val="0"/>
                <w:position w:val="-2"/>
                <w:sz w:val="22"/>
              </w:rPr>
              <w:t>Category</w:t>
            </w:r>
          </w:p>
        </w:tc>
        <w:tc>
          <w:tcPr>
            <w:tcW w:w="2771" w:type="pct"/>
            <w:gridSpan w:val="2"/>
            <w:vAlign w:val="center"/>
          </w:tcPr>
          <w:p w14:paraId="441618AF" w14:textId="77777777" w:rsidR="00552569" w:rsidRPr="00041C18" w:rsidRDefault="00320014" w:rsidP="00320014">
            <w:pPr>
              <w:autoSpaceDE w:val="0"/>
              <w:autoSpaceDN w:val="0"/>
              <w:adjustRightInd w:val="0"/>
              <w:ind w:leftChars="-4" w:left="-8" w:rightChars="-11" w:right="-23"/>
              <w:jc w:val="center"/>
              <w:rPr>
                <w:rFonts w:ascii="Times New Roman" w:eastAsiaTheme="minorEastAsia" w:hAnsi="Times New Roman"/>
                <w:kern w:val="0"/>
                <w:sz w:val="22"/>
              </w:rPr>
            </w:pPr>
            <w:r w:rsidRPr="00041C18">
              <w:rPr>
                <w:rFonts w:ascii="Times New Roman" w:eastAsiaTheme="minorEastAsia" w:hAnsi="Times New Roman"/>
                <w:kern w:val="0"/>
                <w:position w:val="-2"/>
                <w:sz w:val="22"/>
              </w:rPr>
              <w:t>Scoring item</w:t>
            </w:r>
          </w:p>
        </w:tc>
        <w:tc>
          <w:tcPr>
            <w:tcW w:w="912" w:type="pct"/>
            <w:vAlign w:val="center"/>
          </w:tcPr>
          <w:p w14:paraId="1EBDBF34" w14:textId="77777777" w:rsidR="00552569" w:rsidRPr="00041C18" w:rsidRDefault="00320014" w:rsidP="00611B43">
            <w:pPr>
              <w:tabs>
                <w:tab w:val="left" w:pos="1020"/>
                <w:tab w:val="left" w:pos="3960"/>
                <w:tab w:val="left" w:pos="4360"/>
                <w:tab w:val="left" w:pos="8040"/>
                <w:tab w:val="left" w:pos="8440"/>
              </w:tabs>
              <w:autoSpaceDE w:val="0"/>
              <w:autoSpaceDN w:val="0"/>
              <w:adjustRightInd w:val="0"/>
              <w:ind w:left="57" w:right="-20"/>
              <w:jc w:val="center"/>
              <w:rPr>
                <w:rFonts w:ascii="Times New Roman" w:eastAsiaTheme="minorEastAsia" w:hAnsi="Times New Roman"/>
                <w:kern w:val="0"/>
                <w:sz w:val="22"/>
              </w:rPr>
            </w:pPr>
            <w:r w:rsidRPr="00041C18">
              <w:rPr>
                <w:rFonts w:ascii="Times New Roman" w:eastAsiaTheme="minorEastAsia" w:hAnsi="Times New Roman"/>
                <w:kern w:val="0"/>
                <w:position w:val="-2"/>
                <w:sz w:val="22"/>
              </w:rPr>
              <w:t>Score</w:t>
            </w:r>
          </w:p>
        </w:tc>
      </w:tr>
      <w:tr w:rsidR="00552569" w:rsidRPr="00041C18" w14:paraId="23EF582C" w14:textId="77777777" w:rsidTr="00030384">
        <w:trPr>
          <w:cantSplit/>
          <w:trHeight w:hRule="exact" w:val="737"/>
        </w:trPr>
        <w:tc>
          <w:tcPr>
            <w:tcW w:w="1316" w:type="pct"/>
            <w:vAlign w:val="center"/>
          </w:tcPr>
          <w:p w14:paraId="374718EC" w14:textId="77777777" w:rsidR="00552569" w:rsidRPr="00041C18" w:rsidRDefault="00041C18" w:rsidP="00611B43">
            <w:pPr>
              <w:autoSpaceDE w:val="0"/>
              <w:autoSpaceDN w:val="0"/>
              <w:adjustRightInd w:val="0"/>
              <w:ind w:right="-20"/>
              <w:jc w:val="center"/>
              <w:rPr>
                <w:rFonts w:ascii="Times New Roman" w:eastAsiaTheme="minorEastAsia" w:hAnsi="Times New Roman"/>
                <w:kern w:val="0"/>
                <w:sz w:val="22"/>
              </w:rPr>
            </w:pPr>
            <w:r w:rsidRPr="00041C18">
              <w:rPr>
                <w:rFonts w:ascii="Times New Roman" w:eastAsiaTheme="minorEastAsia" w:hAnsi="Times New Roman"/>
                <w:kern w:val="0"/>
                <w:position w:val="-3"/>
                <w:sz w:val="22"/>
              </w:rPr>
              <w:t>Article</w:t>
            </w:r>
          </w:p>
        </w:tc>
        <w:tc>
          <w:tcPr>
            <w:tcW w:w="2771" w:type="pct"/>
            <w:gridSpan w:val="2"/>
            <w:vAlign w:val="center"/>
          </w:tcPr>
          <w:p w14:paraId="3D93F3C5" w14:textId="77777777" w:rsidR="00552569" w:rsidRPr="00041C18" w:rsidRDefault="00041C18" w:rsidP="00041C18">
            <w:pPr>
              <w:autoSpaceDE w:val="0"/>
              <w:autoSpaceDN w:val="0"/>
              <w:adjustRightInd w:val="0"/>
              <w:ind w:right="-20"/>
              <w:rPr>
                <w:rFonts w:ascii="Times New Roman" w:eastAsiaTheme="minorEastAsia" w:hAnsi="Times New Roman"/>
                <w:kern w:val="0"/>
                <w:sz w:val="22"/>
              </w:rPr>
            </w:pPr>
            <w:r w:rsidRPr="00041C18">
              <w:rPr>
                <w:rFonts w:ascii="Times New Roman" w:eastAsiaTheme="minorEastAsia" w:hAnsi="Times New Roman"/>
                <w:kern w:val="0"/>
                <w:position w:val="-3"/>
                <w:sz w:val="22"/>
              </w:rPr>
              <w:t>Toxicology-related articles</w:t>
            </w:r>
            <w:r w:rsidR="00552569" w:rsidRPr="00041C18">
              <w:rPr>
                <w:rFonts w:ascii="Times New Roman" w:eastAsiaTheme="minorEastAsia" w:hAnsi="Times New Roman"/>
                <w:kern w:val="0"/>
                <w:position w:val="5"/>
                <w:sz w:val="22"/>
                <w:vertAlign w:val="superscript"/>
              </w:rPr>
              <w:t>1),2)</w:t>
            </w:r>
          </w:p>
        </w:tc>
        <w:tc>
          <w:tcPr>
            <w:tcW w:w="912" w:type="pct"/>
            <w:vAlign w:val="center"/>
          </w:tcPr>
          <w:p w14:paraId="6FFBA4D4" w14:textId="77777777" w:rsidR="00552569" w:rsidRPr="00041C18" w:rsidRDefault="00552569" w:rsidP="00611B43">
            <w:pPr>
              <w:autoSpaceDE w:val="0"/>
              <w:autoSpaceDN w:val="0"/>
              <w:adjustRightInd w:val="0"/>
              <w:ind w:right="-20"/>
              <w:rPr>
                <w:rFonts w:ascii="Times New Roman" w:eastAsiaTheme="minorEastAsia" w:hAnsi="Times New Roman"/>
                <w:kern w:val="0"/>
                <w:sz w:val="22"/>
              </w:rPr>
            </w:pPr>
          </w:p>
        </w:tc>
      </w:tr>
      <w:tr w:rsidR="00552569" w:rsidRPr="00041C18" w14:paraId="548FDCAD" w14:textId="77777777" w:rsidTr="00030384">
        <w:trPr>
          <w:cantSplit/>
          <w:trHeight w:hRule="exact" w:val="737"/>
        </w:trPr>
        <w:tc>
          <w:tcPr>
            <w:tcW w:w="1316" w:type="pct"/>
            <w:vMerge w:val="restart"/>
            <w:vAlign w:val="center"/>
          </w:tcPr>
          <w:p w14:paraId="30164CE7" w14:textId="77777777" w:rsidR="00552569" w:rsidRPr="00041C18" w:rsidRDefault="00041C18" w:rsidP="00041C18">
            <w:pPr>
              <w:autoSpaceDE w:val="0"/>
              <w:autoSpaceDN w:val="0"/>
              <w:adjustRightInd w:val="0"/>
              <w:ind w:right="-20"/>
              <w:jc w:val="center"/>
              <w:rPr>
                <w:rFonts w:ascii="Times New Roman" w:eastAsiaTheme="minorEastAsia" w:hAnsi="Times New Roman"/>
                <w:kern w:val="0"/>
                <w:sz w:val="22"/>
              </w:rPr>
            </w:pPr>
            <w:r w:rsidRPr="00041C18">
              <w:rPr>
                <w:rFonts w:ascii="Times New Roman" w:eastAsiaTheme="minorEastAsia" w:hAnsi="Times New Roman"/>
                <w:kern w:val="0"/>
                <w:position w:val="3"/>
                <w:sz w:val="22"/>
              </w:rPr>
              <w:t>Academic activity</w:t>
            </w:r>
          </w:p>
        </w:tc>
        <w:tc>
          <w:tcPr>
            <w:tcW w:w="2011" w:type="pct"/>
            <w:vMerge w:val="restart"/>
            <w:tcBorders>
              <w:right w:val="nil"/>
            </w:tcBorders>
            <w:vAlign w:val="center"/>
          </w:tcPr>
          <w:p w14:paraId="6291073E" w14:textId="77777777" w:rsidR="00552569" w:rsidRPr="00041C18" w:rsidRDefault="00041C18" w:rsidP="00041C18">
            <w:pPr>
              <w:autoSpaceDE w:val="0"/>
              <w:autoSpaceDN w:val="0"/>
              <w:adjustRightInd w:val="0"/>
              <w:rPr>
                <w:rFonts w:ascii="Times New Roman" w:eastAsiaTheme="minorEastAsia" w:hAnsi="Times New Roman"/>
                <w:kern w:val="0"/>
                <w:position w:val="-3"/>
                <w:sz w:val="22"/>
              </w:rPr>
            </w:pPr>
            <w:r w:rsidRPr="00041C18">
              <w:rPr>
                <w:rFonts w:ascii="Times New Roman" w:eastAsiaTheme="minorEastAsia" w:hAnsi="Times New Roman"/>
                <w:kern w:val="0"/>
                <w:position w:val="-3"/>
                <w:sz w:val="22"/>
              </w:rPr>
              <w:t>JSOT annual meeting</w:t>
            </w:r>
          </w:p>
        </w:tc>
        <w:tc>
          <w:tcPr>
            <w:tcW w:w="761" w:type="pct"/>
            <w:tcBorders>
              <w:left w:val="nil"/>
              <w:bottom w:val="dashed" w:sz="4" w:space="0" w:color="auto"/>
            </w:tcBorders>
            <w:vAlign w:val="center"/>
          </w:tcPr>
          <w:p w14:paraId="70CFC0BE" w14:textId="77777777" w:rsidR="00552569" w:rsidRPr="00041C18" w:rsidRDefault="00041C18" w:rsidP="00A35F71">
            <w:pPr>
              <w:autoSpaceDE w:val="0"/>
              <w:autoSpaceDN w:val="0"/>
              <w:adjustRightInd w:val="0"/>
              <w:ind w:left="-107" w:right="-96"/>
              <w:jc w:val="center"/>
              <w:rPr>
                <w:rFonts w:ascii="Times New Roman" w:eastAsiaTheme="minorEastAsia" w:hAnsi="Times New Roman"/>
                <w:kern w:val="0"/>
                <w:sz w:val="22"/>
              </w:rPr>
            </w:pPr>
            <w:r w:rsidRPr="00041C18">
              <w:rPr>
                <w:rFonts w:ascii="Times New Roman" w:eastAsiaTheme="minorEastAsia" w:hAnsi="Times New Roman"/>
                <w:kern w:val="0"/>
                <w:sz w:val="22"/>
              </w:rPr>
              <w:t>Presentation</w:t>
            </w:r>
            <w:r w:rsidR="00552569" w:rsidRPr="00041C18">
              <w:rPr>
                <w:rFonts w:ascii="Times New Roman" w:eastAsiaTheme="minorEastAsia" w:hAnsi="Times New Roman"/>
                <w:kern w:val="0"/>
                <w:sz w:val="22"/>
                <w:vertAlign w:val="superscript"/>
              </w:rPr>
              <w:t>1)</w:t>
            </w:r>
          </w:p>
        </w:tc>
        <w:tc>
          <w:tcPr>
            <w:tcW w:w="912" w:type="pct"/>
            <w:tcBorders>
              <w:bottom w:val="dashed" w:sz="4" w:space="0" w:color="auto"/>
            </w:tcBorders>
            <w:vAlign w:val="center"/>
          </w:tcPr>
          <w:p w14:paraId="6D223673" w14:textId="77777777" w:rsidR="00552569" w:rsidRPr="00041C18" w:rsidRDefault="00552569" w:rsidP="00611B43">
            <w:pPr>
              <w:autoSpaceDE w:val="0"/>
              <w:autoSpaceDN w:val="0"/>
              <w:adjustRightInd w:val="0"/>
              <w:ind w:right="-20"/>
              <w:rPr>
                <w:rFonts w:ascii="Times New Roman" w:eastAsiaTheme="minorEastAsia" w:hAnsi="Times New Roman"/>
                <w:kern w:val="0"/>
                <w:sz w:val="22"/>
              </w:rPr>
            </w:pPr>
          </w:p>
        </w:tc>
      </w:tr>
      <w:tr w:rsidR="00552569" w:rsidRPr="00041C18" w14:paraId="633C363F" w14:textId="77777777" w:rsidTr="00030384">
        <w:trPr>
          <w:cantSplit/>
          <w:trHeight w:hRule="exact" w:val="737"/>
        </w:trPr>
        <w:tc>
          <w:tcPr>
            <w:tcW w:w="1316" w:type="pct"/>
            <w:vMerge/>
            <w:vAlign w:val="center"/>
          </w:tcPr>
          <w:p w14:paraId="2E11BF47" w14:textId="77777777" w:rsidR="00552569" w:rsidRPr="00041C18" w:rsidRDefault="00552569" w:rsidP="00611B43">
            <w:pPr>
              <w:autoSpaceDE w:val="0"/>
              <w:autoSpaceDN w:val="0"/>
              <w:adjustRightInd w:val="0"/>
              <w:ind w:right="-20"/>
              <w:jc w:val="center"/>
              <w:rPr>
                <w:rFonts w:ascii="Times New Roman" w:eastAsiaTheme="minorEastAsia" w:hAnsi="Times New Roman"/>
                <w:kern w:val="0"/>
                <w:sz w:val="22"/>
              </w:rPr>
            </w:pPr>
          </w:p>
        </w:tc>
        <w:tc>
          <w:tcPr>
            <w:tcW w:w="2011" w:type="pct"/>
            <w:vMerge/>
            <w:tcBorders>
              <w:right w:val="nil"/>
            </w:tcBorders>
            <w:vAlign w:val="center"/>
          </w:tcPr>
          <w:p w14:paraId="79E3C5E1" w14:textId="77777777" w:rsidR="00552569" w:rsidRPr="00041C18" w:rsidRDefault="00552569" w:rsidP="00611B43">
            <w:pPr>
              <w:autoSpaceDE w:val="0"/>
              <w:autoSpaceDN w:val="0"/>
              <w:adjustRightInd w:val="0"/>
              <w:rPr>
                <w:rFonts w:ascii="Times New Roman" w:eastAsiaTheme="minorEastAsia" w:hAnsi="Times New Roman"/>
                <w:kern w:val="0"/>
                <w:position w:val="-3"/>
                <w:sz w:val="22"/>
              </w:rPr>
            </w:pPr>
          </w:p>
        </w:tc>
        <w:tc>
          <w:tcPr>
            <w:tcW w:w="761" w:type="pct"/>
            <w:tcBorders>
              <w:top w:val="dashed" w:sz="4" w:space="0" w:color="auto"/>
              <w:left w:val="nil"/>
            </w:tcBorders>
            <w:vAlign w:val="center"/>
          </w:tcPr>
          <w:p w14:paraId="322B46B2" w14:textId="77777777" w:rsidR="00552569" w:rsidRPr="00041C18" w:rsidRDefault="00041C18" w:rsidP="00A35F71">
            <w:pPr>
              <w:autoSpaceDE w:val="0"/>
              <w:autoSpaceDN w:val="0"/>
              <w:adjustRightInd w:val="0"/>
              <w:ind w:left="-107" w:right="-96"/>
              <w:jc w:val="center"/>
              <w:rPr>
                <w:rFonts w:ascii="Times New Roman" w:eastAsiaTheme="minorEastAsia" w:hAnsi="Times New Roman"/>
                <w:kern w:val="0"/>
                <w:sz w:val="22"/>
              </w:rPr>
            </w:pPr>
            <w:r w:rsidRPr="00041C18">
              <w:rPr>
                <w:rFonts w:ascii="Times New Roman" w:eastAsiaTheme="minorEastAsia" w:hAnsi="Times New Roman"/>
                <w:kern w:val="0"/>
                <w:position w:val="-2"/>
                <w:sz w:val="22"/>
              </w:rPr>
              <w:t>Participation</w:t>
            </w:r>
          </w:p>
        </w:tc>
        <w:tc>
          <w:tcPr>
            <w:tcW w:w="912" w:type="pct"/>
            <w:tcBorders>
              <w:top w:val="dashed" w:sz="4" w:space="0" w:color="auto"/>
            </w:tcBorders>
            <w:vAlign w:val="center"/>
          </w:tcPr>
          <w:p w14:paraId="4143DB2D" w14:textId="77777777" w:rsidR="00552569" w:rsidRPr="00041C18" w:rsidRDefault="00552569" w:rsidP="00611B43">
            <w:pPr>
              <w:autoSpaceDE w:val="0"/>
              <w:autoSpaceDN w:val="0"/>
              <w:adjustRightInd w:val="0"/>
              <w:ind w:right="-20"/>
              <w:rPr>
                <w:rFonts w:ascii="Times New Roman" w:eastAsiaTheme="minorEastAsia" w:hAnsi="Times New Roman"/>
                <w:kern w:val="0"/>
                <w:sz w:val="22"/>
              </w:rPr>
            </w:pPr>
          </w:p>
        </w:tc>
      </w:tr>
      <w:tr w:rsidR="00041C18" w:rsidRPr="00041C18" w14:paraId="13C0E483" w14:textId="77777777" w:rsidTr="00030384">
        <w:trPr>
          <w:cantSplit/>
          <w:trHeight w:hRule="exact" w:val="737"/>
        </w:trPr>
        <w:tc>
          <w:tcPr>
            <w:tcW w:w="1316" w:type="pct"/>
            <w:vMerge/>
            <w:vAlign w:val="center"/>
          </w:tcPr>
          <w:p w14:paraId="17F9F41E" w14:textId="77777777" w:rsidR="00041C18" w:rsidRPr="00041C18" w:rsidRDefault="00041C18" w:rsidP="00041C18">
            <w:pPr>
              <w:autoSpaceDE w:val="0"/>
              <w:autoSpaceDN w:val="0"/>
              <w:adjustRightInd w:val="0"/>
              <w:ind w:right="-20"/>
              <w:jc w:val="center"/>
              <w:rPr>
                <w:rFonts w:ascii="Times New Roman" w:eastAsiaTheme="minorEastAsia" w:hAnsi="Times New Roman"/>
                <w:kern w:val="0"/>
                <w:sz w:val="22"/>
              </w:rPr>
            </w:pPr>
          </w:p>
        </w:tc>
        <w:tc>
          <w:tcPr>
            <w:tcW w:w="2011" w:type="pct"/>
            <w:vMerge w:val="restart"/>
            <w:tcBorders>
              <w:right w:val="nil"/>
            </w:tcBorders>
            <w:vAlign w:val="center"/>
          </w:tcPr>
          <w:p w14:paraId="6B16E595" w14:textId="536F5539" w:rsidR="00041C18" w:rsidRPr="00041C18" w:rsidRDefault="00041C18" w:rsidP="00D167E4">
            <w:pPr>
              <w:autoSpaceDE w:val="0"/>
              <w:autoSpaceDN w:val="0"/>
              <w:adjustRightInd w:val="0"/>
              <w:rPr>
                <w:rFonts w:ascii="Times New Roman" w:eastAsiaTheme="minorEastAsia" w:hAnsi="Times New Roman"/>
                <w:kern w:val="0"/>
                <w:position w:val="-3"/>
                <w:sz w:val="22"/>
              </w:rPr>
            </w:pPr>
            <w:r w:rsidRPr="00041C18">
              <w:rPr>
                <w:rFonts w:ascii="Times New Roman" w:eastAsiaTheme="minorEastAsia" w:hAnsi="Times New Roman"/>
                <w:kern w:val="0"/>
                <w:position w:val="-3"/>
                <w:sz w:val="22"/>
              </w:rPr>
              <w:t>Annual meeting of toxicology-related academic society</w:t>
            </w:r>
            <w:r w:rsidR="00D167E4" w:rsidRPr="00041C18">
              <w:rPr>
                <w:rFonts w:ascii="Times New Roman" w:eastAsiaTheme="minorEastAsia" w:hAnsi="Times New Roman"/>
                <w:kern w:val="0"/>
                <w:position w:val="-3"/>
                <w:sz w:val="22"/>
                <w:vertAlign w:val="superscript"/>
              </w:rPr>
              <w:t>3)</w:t>
            </w:r>
          </w:p>
        </w:tc>
        <w:tc>
          <w:tcPr>
            <w:tcW w:w="761" w:type="pct"/>
            <w:tcBorders>
              <w:left w:val="nil"/>
              <w:bottom w:val="dashed" w:sz="4" w:space="0" w:color="auto"/>
            </w:tcBorders>
            <w:vAlign w:val="center"/>
          </w:tcPr>
          <w:p w14:paraId="6872784B" w14:textId="77777777" w:rsidR="00041C18" w:rsidRPr="00041C18" w:rsidRDefault="00041C18" w:rsidP="00A35F71">
            <w:pPr>
              <w:autoSpaceDE w:val="0"/>
              <w:autoSpaceDN w:val="0"/>
              <w:adjustRightInd w:val="0"/>
              <w:ind w:left="-107" w:right="-96"/>
              <w:jc w:val="center"/>
              <w:rPr>
                <w:rFonts w:ascii="Times New Roman" w:eastAsiaTheme="minorEastAsia" w:hAnsi="Times New Roman"/>
                <w:kern w:val="0"/>
                <w:sz w:val="22"/>
              </w:rPr>
            </w:pPr>
            <w:r w:rsidRPr="00041C18">
              <w:rPr>
                <w:rFonts w:ascii="Times New Roman" w:eastAsiaTheme="minorEastAsia" w:hAnsi="Times New Roman"/>
                <w:kern w:val="0"/>
                <w:sz w:val="22"/>
              </w:rPr>
              <w:t>Presentation</w:t>
            </w:r>
            <w:r w:rsidRPr="00041C18">
              <w:rPr>
                <w:rFonts w:ascii="Times New Roman" w:eastAsiaTheme="minorEastAsia" w:hAnsi="Times New Roman"/>
                <w:kern w:val="0"/>
                <w:sz w:val="22"/>
                <w:vertAlign w:val="superscript"/>
              </w:rPr>
              <w:t>1)</w:t>
            </w:r>
          </w:p>
        </w:tc>
        <w:tc>
          <w:tcPr>
            <w:tcW w:w="912" w:type="pct"/>
            <w:tcBorders>
              <w:bottom w:val="dashed" w:sz="4" w:space="0" w:color="auto"/>
            </w:tcBorders>
            <w:vAlign w:val="center"/>
          </w:tcPr>
          <w:p w14:paraId="0A7DB622" w14:textId="77777777" w:rsidR="00041C18" w:rsidRPr="00041C18" w:rsidRDefault="00041C18" w:rsidP="00041C18">
            <w:pPr>
              <w:autoSpaceDE w:val="0"/>
              <w:autoSpaceDN w:val="0"/>
              <w:adjustRightInd w:val="0"/>
              <w:ind w:right="-20"/>
              <w:rPr>
                <w:rFonts w:ascii="Times New Roman" w:eastAsiaTheme="minorEastAsia" w:hAnsi="Times New Roman"/>
                <w:kern w:val="0"/>
                <w:sz w:val="22"/>
              </w:rPr>
            </w:pPr>
          </w:p>
        </w:tc>
      </w:tr>
      <w:tr w:rsidR="00041C18" w:rsidRPr="00041C18" w14:paraId="00678FEB" w14:textId="77777777" w:rsidTr="00030384">
        <w:trPr>
          <w:cantSplit/>
          <w:trHeight w:hRule="exact" w:val="737"/>
        </w:trPr>
        <w:tc>
          <w:tcPr>
            <w:tcW w:w="1316" w:type="pct"/>
            <w:vMerge/>
            <w:vAlign w:val="center"/>
          </w:tcPr>
          <w:p w14:paraId="6A0B24DE" w14:textId="77777777" w:rsidR="00041C18" w:rsidRPr="00041C18" w:rsidRDefault="00041C18" w:rsidP="00041C18">
            <w:pPr>
              <w:autoSpaceDE w:val="0"/>
              <w:autoSpaceDN w:val="0"/>
              <w:adjustRightInd w:val="0"/>
              <w:ind w:right="-20"/>
              <w:jc w:val="center"/>
              <w:rPr>
                <w:rFonts w:ascii="Times New Roman" w:eastAsiaTheme="minorEastAsia" w:hAnsi="Times New Roman"/>
                <w:kern w:val="0"/>
                <w:sz w:val="22"/>
              </w:rPr>
            </w:pPr>
          </w:p>
        </w:tc>
        <w:tc>
          <w:tcPr>
            <w:tcW w:w="2011" w:type="pct"/>
            <w:vMerge/>
            <w:tcBorders>
              <w:right w:val="nil"/>
            </w:tcBorders>
            <w:vAlign w:val="center"/>
          </w:tcPr>
          <w:p w14:paraId="48924A17" w14:textId="77777777" w:rsidR="00041C18" w:rsidRPr="00041C18" w:rsidRDefault="00041C18" w:rsidP="00041C18">
            <w:pPr>
              <w:autoSpaceDE w:val="0"/>
              <w:autoSpaceDN w:val="0"/>
              <w:adjustRightInd w:val="0"/>
              <w:rPr>
                <w:rFonts w:ascii="Times New Roman" w:eastAsiaTheme="minorEastAsia" w:hAnsi="Times New Roman"/>
                <w:kern w:val="0"/>
                <w:sz w:val="22"/>
              </w:rPr>
            </w:pPr>
          </w:p>
        </w:tc>
        <w:tc>
          <w:tcPr>
            <w:tcW w:w="761" w:type="pct"/>
            <w:tcBorders>
              <w:top w:val="dashed" w:sz="4" w:space="0" w:color="auto"/>
              <w:left w:val="nil"/>
            </w:tcBorders>
            <w:vAlign w:val="center"/>
          </w:tcPr>
          <w:p w14:paraId="2F312E58" w14:textId="77777777" w:rsidR="00041C18" w:rsidRPr="00041C18" w:rsidRDefault="00041C18" w:rsidP="00A35F71">
            <w:pPr>
              <w:autoSpaceDE w:val="0"/>
              <w:autoSpaceDN w:val="0"/>
              <w:adjustRightInd w:val="0"/>
              <w:ind w:left="-107" w:right="-96"/>
              <w:jc w:val="center"/>
              <w:rPr>
                <w:rFonts w:ascii="Times New Roman" w:eastAsiaTheme="minorEastAsia" w:hAnsi="Times New Roman"/>
                <w:kern w:val="0"/>
                <w:sz w:val="22"/>
              </w:rPr>
            </w:pPr>
            <w:r w:rsidRPr="00041C18">
              <w:rPr>
                <w:rFonts w:ascii="Times New Roman" w:eastAsiaTheme="minorEastAsia" w:hAnsi="Times New Roman"/>
                <w:kern w:val="0"/>
                <w:position w:val="-2"/>
                <w:sz w:val="22"/>
              </w:rPr>
              <w:t>Participation</w:t>
            </w:r>
          </w:p>
        </w:tc>
        <w:tc>
          <w:tcPr>
            <w:tcW w:w="912" w:type="pct"/>
            <w:tcBorders>
              <w:top w:val="dashed" w:sz="4" w:space="0" w:color="auto"/>
            </w:tcBorders>
            <w:vAlign w:val="center"/>
          </w:tcPr>
          <w:p w14:paraId="0CCBC595" w14:textId="77777777" w:rsidR="00041C18" w:rsidRPr="00041C18" w:rsidRDefault="00041C18" w:rsidP="00041C18">
            <w:pPr>
              <w:autoSpaceDE w:val="0"/>
              <w:autoSpaceDN w:val="0"/>
              <w:adjustRightInd w:val="0"/>
              <w:ind w:right="-20"/>
              <w:rPr>
                <w:rFonts w:ascii="Times New Roman" w:eastAsiaTheme="minorEastAsia" w:hAnsi="Times New Roman"/>
                <w:kern w:val="0"/>
                <w:sz w:val="22"/>
              </w:rPr>
            </w:pPr>
          </w:p>
        </w:tc>
      </w:tr>
      <w:tr w:rsidR="00533EB7" w:rsidRPr="00041C18" w14:paraId="0D74929C" w14:textId="77777777" w:rsidTr="00030384">
        <w:trPr>
          <w:cantSplit/>
          <w:trHeight w:val="775"/>
        </w:trPr>
        <w:tc>
          <w:tcPr>
            <w:tcW w:w="1316" w:type="pct"/>
            <w:vMerge w:val="restart"/>
            <w:vAlign w:val="center"/>
          </w:tcPr>
          <w:p w14:paraId="2008D2FC" w14:textId="77777777" w:rsidR="00533EB7" w:rsidRPr="00041C18" w:rsidRDefault="00041C18" w:rsidP="00611B43">
            <w:pPr>
              <w:autoSpaceDE w:val="0"/>
              <w:autoSpaceDN w:val="0"/>
              <w:adjustRightInd w:val="0"/>
              <w:ind w:right="-20"/>
              <w:jc w:val="center"/>
              <w:rPr>
                <w:rFonts w:ascii="Times New Roman" w:eastAsiaTheme="minorEastAsia" w:hAnsi="Times New Roman"/>
                <w:kern w:val="0"/>
                <w:sz w:val="22"/>
              </w:rPr>
            </w:pPr>
            <w:r w:rsidRPr="00041C18">
              <w:rPr>
                <w:rFonts w:ascii="Times New Roman" w:eastAsiaTheme="minorEastAsia" w:hAnsi="Times New Roman"/>
                <w:kern w:val="0"/>
                <w:position w:val="-3"/>
                <w:sz w:val="22"/>
              </w:rPr>
              <w:t>Educational lecture, etc.</w:t>
            </w:r>
          </w:p>
        </w:tc>
        <w:tc>
          <w:tcPr>
            <w:tcW w:w="2771" w:type="pct"/>
            <w:gridSpan w:val="2"/>
            <w:vAlign w:val="center"/>
          </w:tcPr>
          <w:p w14:paraId="0D92D243" w14:textId="77777777" w:rsidR="00533EB7" w:rsidRPr="00041C18" w:rsidRDefault="00041C18" w:rsidP="00041C18">
            <w:pPr>
              <w:autoSpaceDE w:val="0"/>
              <w:autoSpaceDN w:val="0"/>
              <w:adjustRightInd w:val="0"/>
              <w:rPr>
                <w:rFonts w:ascii="Times New Roman" w:eastAsiaTheme="minorEastAsia" w:hAnsi="Times New Roman"/>
                <w:kern w:val="0"/>
                <w:sz w:val="22"/>
              </w:rPr>
            </w:pPr>
            <w:r w:rsidRPr="00041C18">
              <w:rPr>
                <w:rFonts w:ascii="Times New Roman" w:eastAsiaTheme="minorEastAsia" w:hAnsi="Times New Roman"/>
                <w:kern w:val="0"/>
                <w:sz w:val="22"/>
              </w:rPr>
              <w:t>JSOT fundamental education course</w:t>
            </w:r>
          </w:p>
        </w:tc>
        <w:tc>
          <w:tcPr>
            <w:tcW w:w="912" w:type="pct"/>
            <w:vAlign w:val="center"/>
          </w:tcPr>
          <w:p w14:paraId="5499057E" w14:textId="77777777" w:rsidR="00533EB7" w:rsidRPr="00041C18" w:rsidRDefault="00533EB7" w:rsidP="00611B43">
            <w:pPr>
              <w:autoSpaceDE w:val="0"/>
              <w:autoSpaceDN w:val="0"/>
              <w:adjustRightInd w:val="0"/>
              <w:ind w:right="-20"/>
              <w:rPr>
                <w:rFonts w:ascii="Times New Roman" w:eastAsiaTheme="minorEastAsia" w:hAnsi="Times New Roman"/>
                <w:kern w:val="0"/>
                <w:sz w:val="22"/>
              </w:rPr>
            </w:pPr>
          </w:p>
        </w:tc>
      </w:tr>
      <w:tr w:rsidR="00552569" w:rsidRPr="00041C18" w14:paraId="2D719365" w14:textId="77777777" w:rsidTr="00030384">
        <w:trPr>
          <w:cantSplit/>
          <w:trHeight w:hRule="exact" w:val="737"/>
        </w:trPr>
        <w:tc>
          <w:tcPr>
            <w:tcW w:w="1316" w:type="pct"/>
            <w:vMerge/>
            <w:tcBorders>
              <w:bottom w:val="single" w:sz="4" w:space="0" w:color="auto"/>
            </w:tcBorders>
            <w:vAlign w:val="center"/>
          </w:tcPr>
          <w:p w14:paraId="4C292A5C" w14:textId="77777777" w:rsidR="00552569" w:rsidRPr="00041C18" w:rsidRDefault="00552569" w:rsidP="00611B43">
            <w:pPr>
              <w:autoSpaceDE w:val="0"/>
              <w:autoSpaceDN w:val="0"/>
              <w:adjustRightInd w:val="0"/>
              <w:ind w:right="-20"/>
              <w:rPr>
                <w:rFonts w:ascii="Times New Roman" w:eastAsiaTheme="minorEastAsia" w:hAnsi="Times New Roman"/>
                <w:kern w:val="0"/>
                <w:sz w:val="22"/>
              </w:rPr>
            </w:pPr>
          </w:p>
        </w:tc>
        <w:tc>
          <w:tcPr>
            <w:tcW w:w="2771" w:type="pct"/>
            <w:gridSpan w:val="2"/>
            <w:tcBorders>
              <w:bottom w:val="single" w:sz="4" w:space="0" w:color="auto"/>
            </w:tcBorders>
            <w:shd w:val="clear" w:color="auto" w:fill="auto"/>
            <w:vAlign w:val="center"/>
          </w:tcPr>
          <w:p w14:paraId="624AF465" w14:textId="3E5158E0" w:rsidR="00552569" w:rsidRPr="00041C18" w:rsidRDefault="00041C18" w:rsidP="00D064F9">
            <w:pPr>
              <w:autoSpaceDE w:val="0"/>
              <w:autoSpaceDN w:val="0"/>
              <w:adjustRightInd w:val="0"/>
              <w:rPr>
                <w:rFonts w:ascii="Times New Roman" w:eastAsiaTheme="minorEastAsia" w:hAnsi="Times New Roman"/>
                <w:kern w:val="0"/>
                <w:sz w:val="22"/>
              </w:rPr>
            </w:pPr>
            <w:r w:rsidRPr="00041C18">
              <w:rPr>
                <w:rFonts w:ascii="Times New Roman" w:eastAsiaTheme="minorEastAsia" w:hAnsi="Times New Roman"/>
                <w:kern w:val="0"/>
                <w:sz w:val="22"/>
              </w:rPr>
              <w:t>Lecture, etc. sponsored or authorized by JSOT</w:t>
            </w:r>
            <w:r w:rsidR="00D064F9" w:rsidRPr="00041C18">
              <w:rPr>
                <w:rFonts w:ascii="Times New Roman" w:eastAsiaTheme="minorEastAsia" w:hAnsi="Times New Roman"/>
                <w:kern w:val="0"/>
                <w:sz w:val="22"/>
                <w:vertAlign w:val="superscript"/>
              </w:rPr>
              <w:t>4)</w:t>
            </w:r>
          </w:p>
        </w:tc>
        <w:tc>
          <w:tcPr>
            <w:tcW w:w="912" w:type="pct"/>
            <w:tcBorders>
              <w:bottom w:val="single" w:sz="4" w:space="0" w:color="auto"/>
            </w:tcBorders>
            <w:shd w:val="clear" w:color="auto" w:fill="auto"/>
            <w:vAlign w:val="center"/>
          </w:tcPr>
          <w:p w14:paraId="708EB2E3" w14:textId="77777777" w:rsidR="00552569" w:rsidRPr="00041C18" w:rsidRDefault="00552569" w:rsidP="00611B43">
            <w:pPr>
              <w:autoSpaceDE w:val="0"/>
              <w:autoSpaceDN w:val="0"/>
              <w:adjustRightInd w:val="0"/>
              <w:ind w:right="-20"/>
              <w:rPr>
                <w:rFonts w:ascii="Times New Roman" w:eastAsiaTheme="minorEastAsia" w:hAnsi="Times New Roman"/>
                <w:kern w:val="0"/>
                <w:sz w:val="22"/>
              </w:rPr>
            </w:pPr>
          </w:p>
        </w:tc>
      </w:tr>
      <w:tr w:rsidR="00552569" w:rsidRPr="00041C18" w14:paraId="42909D2C" w14:textId="77777777" w:rsidTr="00030384">
        <w:trPr>
          <w:cantSplit/>
          <w:trHeight w:hRule="exact" w:val="737"/>
        </w:trPr>
        <w:tc>
          <w:tcPr>
            <w:tcW w:w="4088" w:type="pct"/>
            <w:gridSpan w:val="3"/>
            <w:vAlign w:val="center"/>
          </w:tcPr>
          <w:p w14:paraId="793056F0" w14:textId="77777777" w:rsidR="00552569" w:rsidRPr="00041C18" w:rsidRDefault="00041C18" w:rsidP="00041C18">
            <w:pPr>
              <w:autoSpaceDE w:val="0"/>
              <w:autoSpaceDN w:val="0"/>
              <w:adjustRightInd w:val="0"/>
              <w:ind w:right="-20"/>
              <w:jc w:val="right"/>
              <w:rPr>
                <w:rFonts w:ascii="Times New Roman" w:eastAsiaTheme="minorEastAsia" w:hAnsi="Times New Roman"/>
                <w:kern w:val="0"/>
                <w:sz w:val="22"/>
              </w:rPr>
            </w:pPr>
            <w:r w:rsidRPr="00041C18">
              <w:rPr>
                <w:rFonts w:ascii="Times New Roman" w:eastAsiaTheme="minorEastAsia" w:hAnsi="Times New Roman"/>
                <w:kern w:val="0"/>
                <w:position w:val="-2"/>
                <w:sz w:val="22"/>
              </w:rPr>
              <w:t>Total</w:t>
            </w:r>
          </w:p>
        </w:tc>
        <w:tc>
          <w:tcPr>
            <w:tcW w:w="912" w:type="pct"/>
            <w:vAlign w:val="center"/>
          </w:tcPr>
          <w:p w14:paraId="4E843FCE" w14:textId="77777777" w:rsidR="00552569" w:rsidRPr="00041C18" w:rsidRDefault="00552569" w:rsidP="00611B43">
            <w:pPr>
              <w:autoSpaceDE w:val="0"/>
              <w:autoSpaceDN w:val="0"/>
              <w:adjustRightInd w:val="0"/>
              <w:ind w:right="-20"/>
              <w:rPr>
                <w:rFonts w:ascii="Times New Roman" w:eastAsiaTheme="minorEastAsia" w:hAnsi="Times New Roman"/>
                <w:kern w:val="0"/>
                <w:sz w:val="22"/>
              </w:rPr>
            </w:pPr>
          </w:p>
        </w:tc>
      </w:tr>
    </w:tbl>
    <w:p w14:paraId="40EA8AEF" w14:textId="77777777" w:rsidR="00F66575" w:rsidRPr="00041C18" w:rsidRDefault="00F66575" w:rsidP="00F66575">
      <w:pPr>
        <w:snapToGrid w:val="0"/>
        <w:rPr>
          <w:rFonts w:ascii="Times New Roman" w:hAnsi="Times New Roman"/>
          <w:sz w:val="22"/>
        </w:rPr>
      </w:pPr>
    </w:p>
    <w:p w14:paraId="00E0C686" w14:textId="62A96732" w:rsidR="00041C18" w:rsidRPr="00041C18" w:rsidRDefault="00030384" w:rsidP="00030384">
      <w:pPr>
        <w:pStyle w:val="a8"/>
        <w:snapToGrid w:val="0"/>
        <w:ind w:leftChars="0" w:left="420" w:hanging="420"/>
        <w:rPr>
          <w:rFonts w:ascii="Times New Roman" w:hAnsi="Times New Roman"/>
          <w:sz w:val="22"/>
        </w:rPr>
      </w:pPr>
      <w:r w:rsidRPr="00030384">
        <w:rPr>
          <w:rFonts w:ascii="Times New Roman" w:hAnsi="Times New Roman" w:hint="eastAsia"/>
          <w:sz w:val="22"/>
          <w:vertAlign w:val="superscript"/>
        </w:rPr>
        <w:t>1)</w:t>
      </w:r>
      <w:r>
        <w:rPr>
          <w:rFonts w:ascii="Times New Roman" w:hAnsi="Times New Roman" w:hint="eastAsia"/>
          <w:sz w:val="22"/>
        </w:rPr>
        <w:tab/>
      </w:r>
      <w:r w:rsidR="003B16F6">
        <w:rPr>
          <w:rFonts w:ascii="Times New Roman" w:hAnsi="Times New Roman" w:hint="eastAsia"/>
          <w:sz w:val="22"/>
        </w:rPr>
        <w:t>Ten</w:t>
      </w:r>
      <w:r w:rsidR="003B16F6">
        <w:rPr>
          <w:rFonts w:ascii="Times New Roman" w:hAnsi="Times New Roman"/>
          <w:sz w:val="22"/>
        </w:rPr>
        <w:t xml:space="preserve"> </w:t>
      </w:r>
      <w:r w:rsidR="003B16F6" w:rsidRPr="0014296B">
        <w:rPr>
          <w:rFonts w:ascii="Times New Roman" w:hAnsi="Times New Roman"/>
          <w:sz w:val="22"/>
        </w:rPr>
        <w:t xml:space="preserve">points </w:t>
      </w:r>
      <w:r w:rsidR="0014296B">
        <w:rPr>
          <w:rFonts w:ascii="Times New Roman" w:hAnsi="Times New Roman"/>
          <w:sz w:val="22"/>
        </w:rPr>
        <w:t>awarded</w:t>
      </w:r>
      <w:r w:rsidR="003B16F6" w:rsidRPr="0014296B">
        <w:rPr>
          <w:rFonts w:ascii="Times New Roman" w:hAnsi="Times New Roman"/>
          <w:sz w:val="22"/>
        </w:rPr>
        <w:t xml:space="preserve"> for t</w:t>
      </w:r>
      <w:r w:rsidR="00041C18" w:rsidRPr="0014296B">
        <w:rPr>
          <w:rFonts w:ascii="Times New Roman" w:hAnsi="Times New Roman"/>
          <w:sz w:val="22"/>
        </w:rPr>
        <w:t>he first author or corresponding author,</w:t>
      </w:r>
      <w:r w:rsidR="00CF2008" w:rsidRPr="0014296B">
        <w:rPr>
          <w:rFonts w:ascii="Times New Roman" w:hAnsi="Times New Roman"/>
          <w:sz w:val="22"/>
        </w:rPr>
        <w:t xml:space="preserve"> and</w:t>
      </w:r>
      <w:r w:rsidR="0014296B">
        <w:rPr>
          <w:rFonts w:ascii="Times New Roman" w:hAnsi="Times New Roman"/>
          <w:sz w:val="22"/>
        </w:rPr>
        <w:t xml:space="preserve"> 5 points </w:t>
      </w:r>
      <w:r w:rsidR="003B16F6">
        <w:rPr>
          <w:rFonts w:ascii="Times New Roman" w:hAnsi="Times New Roman"/>
          <w:sz w:val="22"/>
        </w:rPr>
        <w:t>for</w:t>
      </w:r>
      <w:r w:rsidR="00041C18" w:rsidRPr="00041C18">
        <w:rPr>
          <w:rFonts w:ascii="Times New Roman" w:hAnsi="Times New Roman"/>
          <w:sz w:val="22"/>
        </w:rPr>
        <w:t xml:space="preserve"> authors of joint publications.</w:t>
      </w:r>
    </w:p>
    <w:p w14:paraId="4A2CB209" w14:textId="17E8D211" w:rsidR="00041C18" w:rsidRPr="00041C18" w:rsidRDefault="00030384" w:rsidP="00030384">
      <w:pPr>
        <w:pStyle w:val="a8"/>
        <w:snapToGrid w:val="0"/>
        <w:ind w:leftChars="0" w:left="420" w:hanging="420"/>
        <w:rPr>
          <w:rFonts w:ascii="Times New Roman" w:hAnsi="Times New Roman"/>
          <w:sz w:val="22"/>
        </w:rPr>
      </w:pPr>
      <w:r w:rsidRPr="00030384">
        <w:rPr>
          <w:rFonts w:ascii="Times New Roman" w:hAnsi="Times New Roman" w:hint="eastAsia"/>
          <w:sz w:val="22"/>
          <w:vertAlign w:val="superscript"/>
        </w:rPr>
        <w:t>2)</w:t>
      </w:r>
      <w:r>
        <w:rPr>
          <w:rFonts w:ascii="Times New Roman" w:hAnsi="Times New Roman" w:hint="eastAsia"/>
          <w:sz w:val="22"/>
        </w:rPr>
        <w:tab/>
      </w:r>
      <w:r w:rsidR="00041C18" w:rsidRPr="0014296B">
        <w:rPr>
          <w:rFonts w:ascii="Times New Roman" w:hAnsi="Times New Roman"/>
          <w:sz w:val="22"/>
        </w:rPr>
        <w:t xml:space="preserve">Journals </w:t>
      </w:r>
      <w:r w:rsidR="0014296B">
        <w:rPr>
          <w:rFonts w:ascii="Times New Roman" w:hAnsi="Times New Roman"/>
          <w:sz w:val="22"/>
        </w:rPr>
        <w:t>should</w:t>
      </w:r>
      <w:r w:rsidR="00041C18" w:rsidRPr="0014296B">
        <w:rPr>
          <w:rFonts w:ascii="Times New Roman" w:hAnsi="Times New Roman"/>
          <w:sz w:val="22"/>
        </w:rPr>
        <w:t xml:space="preserve"> be lim</w:t>
      </w:r>
      <w:r w:rsidR="00041C18" w:rsidRPr="00041C18">
        <w:rPr>
          <w:rFonts w:ascii="Times New Roman" w:hAnsi="Times New Roman"/>
          <w:sz w:val="22"/>
        </w:rPr>
        <w:t>ited to those having a peer-review system.</w:t>
      </w:r>
    </w:p>
    <w:p w14:paraId="2FB6D552" w14:textId="2830DD4A" w:rsidR="00041C18" w:rsidRPr="00041C18" w:rsidRDefault="00030384" w:rsidP="00030384">
      <w:pPr>
        <w:pStyle w:val="a8"/>
        <w:snapToGrid w:val="0"/>
        <w:ind w:leftChars="0" w:left="420" w:hanging="420"/>
        <w:rPr>
          <w:rFonts w:ascii="Times New Roman" w:hAnsi="Times New Roman"/>
          <w:sz w:val="22"/>
        </w:rPr>
      </w:pPr>
      <w:r w:rsidRPr="00030384">
        <w:rPr>
          <w:rFonts w:ascii="Times New Roman" w:hAnsi="Times New Roman" w:hint="eastAsia"/>
          <w:sz w:val="22"/>
          <w:vertAlign w:val="superscript"/>
        </w:rPr>
        <w:t>3)</w:t>
      </w:r>
      <w:r>
        <w:rPr>
          <w:rFonts w:ascii="Times New Roman" w:hAnsi="Times New Roman" w:hint="eastAsia"/>
          <w:sz w:val="22"/>
        </w:rPr>
        <w:tab/>
      </w:r>
      <w:r w:rsidR="00041C18" w:rsidRPr="00041C18">
        <w:rPr>
          <w:rFonts w:ascii="Times New Roman" w:hAnsi="Times New Roman"/>
          <w:sz w:val="22"/>
        </w:rPr>
        <w:t xml:space="preserve">IUTOX International Congress of Toxicology (ICT), ASIATOX regular general meeting, SOT annual meeting, EUROTOX annual meeting, </w:t>
      </w:r>
      <w:r w:rsidR="007D52CF">
        <w:rPr>
          <w:rFonts w:ascii="Times New Roman" w:hAnsi="Times New Roman" w:hint="eastAsia"/>
          <w:sz w:val="22"/>
        </w:rPr>
        <w:t xml:space="preserve">Congresses of </w:t>
      </w:r>
      <w:r w:rsidR="00041C18" w:rsidRPr="00041C18">
        <w:rPr>
          <w:rFonts w:ascii="Times New Roman" w:hAnsi="Times New Roman"/>
          <w:sz w:val="22"/>
        </w:rPr>
        <w:t xml:space="preserve">Japanese Safety Pharmacology Society, The Japanese Society for Hygiene, The Japanese Environmental Mutagen Society, Japan Society for Occupational Health, The Japanese Society of Veterinary Science, Japanese Association for Laboratory Animal Science, The Japanese Association of Pharmaceutical Medicine, The Japanese Teratology Society, Japanese Society for Clinical Toxicology, Japanese Society of Toxicologic Pathology, </w:t>
      </w:r>
      <w:r w:rsidR="00041C18" w:rsidRPr="007D52CF">
        <w:rPr>
          <w:rFonts w:ascii="Times New Roman" w:hAnsi="Times New Roman"/>
          <w:sz w:val="22"/>
        </w:rPr>
        <w:t>Japan Society of Endocrine Disruptors Research</w:t>
      </w:r>
      <w:r w:rsidR="00041C18" w:rsidRPr="00041C18">
        <w:rPr>
          <w:rFonts w:ascii="Times New Roman" w:hAnsi="Times New Roman"/>
          <w:sz w:val="22"/>
        </w:rPr>
        <w:t>, The Japanese Society of Immunotoxicology, The Pharmaceutical Society of Japan, The Japanese Society for the Study of Xenobiotics,</w:t>
      </w:r>
      <w:r w:rsidR="00A70FED">
        <w:rPr>
          <w:rFonts w:ascii="Times New Roman" w:hAnsi="Times New Roman" w:hint="eastAsia"/>
          <w:sz w:val="22"/>
        </w:rPr>
        <w:t xml:space="preserve"> </w:t>
      </w:r>
      <w:r w:rsidR="00041C18" w:rsidRPr="00041C18">
        <w:rPr>
          <w:rFonts w:ascii="Times New Roman" w:hAnsi="Times New Roman"/>
          <w:sz w:val="22"/>
        </w:rPr>
        <w:t>The Japanese Pharmacological Society</w:t>
      </w:r>
      <w:r w:rsidR="00E713F2">
        <w:rPr>
          <w:rFonts w:ascii="Times New Roman" w:hAnsi="Times New Roman"/>
          <w:sz w:val="22"/>
        </w:rPr>
        <w:t>, and Scientific meeting organized by JSOT subcommittee</w:t>
      </w:r>
    </w:p>
    <w:p w14:paraId="142265C3" w14:textId="77777777" w:rsidR="00041C18" w:rsidRPr="00041C18" w:rsidRDefault="00030384" w:rsidP="00030384">
      <w:pPr>
        <w:pStyle w:val="a8"/>
        <w:snapToGrid w:val="0"/>
        <w:ind w:leftChars="0" w:left="360" w:hanging="360"/>
        <w:rPr>
          <w:rFonts w:ascii="Times New Roman" w:hAnsi="Times New Roman"/>
          <w:sz w:val="22"/>
        </w:rPr>
      </w:pPr>
      <w:r w:rsidRPr="00030384">
        <w:rPr>
          <w:rFonts w:ascii="Times New Roman" w:hAnsi="Times New Roman" w:hint="eastAsia"/>
          <w:sz w:val="22"/>
          <w:vertAlign w:val="superscript"/>
        </w:rPr>
        <w:t>4)</w:t>
      </w:r>
      <w:r>
        <w:rPr>
          <w:rFonts w:ascii="Times New Roman" w:hAnsi="Times New Roman" w:hint="eastAsia"/>
          <w:sz w:val="22"/>
        </w:rPr>
        <w:tab/>
      </w:r>
      <w:r w:rsidR="00041C18" w:rsidRPr="00041C18">
        <w:rPr>
          <w:rFonts w:ascii="Times New Roman" w:hAnsi="Times New Roman"/>
          <w:sz w:val="22"/>
        </w:rPr>
        <w:t>JSOT continuing education course, etc.</w:t>
      </w:r>
    </w:p>
    <w:sectPr w:rsidR="00041C18" w:rsidRPr="00041C18" w:rsidSect="00F66575">
      <w:type w:val="continuous"/>
      <w:pgSz w:w="11920" w:h="16840"/>
      <w:pgMar w:top="1418" w:right="1300" w:bottom="280" w:left="1300" w:header="720" w:footer="720"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FCDA8" w14:textId="77777777" w:rsidR="00FF763C" w:rsidRDefault="00FF763C" w:rsidP="00B55F8D">
      <w:r>
        <w:separator/>
      </w:r>
    </w:p>
  </w:endnote>
  <w:endnote w:type="continuationSeparator" w:id="0">
    <w:p w14:paraId="385CF1E7" w14:textId="77777777" w:rsidR="00FF763C" w:rsidRDefault="00FF763C" w:rsidP="00B5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ECFDE" w14:textId="77777777" w:rsidR="00FF763C" w:rsidRDefault="00FF763C" w:rsidP="00B55F8D">
      <w:r>
        <w:separator/>
      </w:r>
    </w:p>
  </w:footnote>
  <w:footnote w:type="continuationSeparator" w:id="0">
    <w:p w14:paraId="61BA429E" w14:textId="77777777" w:rsidR="00FF763C" w:rsidRDefault="00FF763C" w:rsidP="00B5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70476"/>
    <w:multiLevelType w:val="hybridMultilevel"/>
    <w:tmpl w:val="97E82140"/>
    <w:lvl w:ilvl="0" w:tplc="88300C6C">
      <w:start w:val="1"/>
      <w:numFmt w:val="decimal"/>
      <w:lvlText w:val="%1)"/>
      <w:lvlJc w:val="left"/>
      <w:pPr>
        <w:ind w:left="420" w:hanging="420"/>
      </w:pPr>
      <w:rPr>
        <w:rFonts w:ascii="Times New Roman" w:eastAsia="ＭＳ Ｐ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D777C1"/>
    <w:multiLevelType w:val="hybridMultilevel"/>
    <w:tmpl w:val="D50A65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1350F0"/>
    <w:multiLevelType w:val="hybridMultilevel"/>
    <w:tmpl w:val="1966D0E4"/>
    <w:lvl w:ilvl="0" w:tplc="5FEC4A5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91"/>
    <w:rsid w:val="00014328"/>
    <w:rsid w:val="00030384"/>
    <w:rsid w:val="000358A7"/>
    <w:rsid w:val="00036CCC"/>
    <w:rsid w:val="00041C18"/>
    <w:rsid w:val="00091461"/>
    <w:rsid w:val="000A168D"/>
    <w:rsid w:val="000C1E70"/>
    <w:rsid w:val="000E0A03"/>
    <w:rsid w:val="0014296B"/>
    <w:rsid w:val="00142DD4"/>
    <w:rsid w:val="001635EE"/>
    <w:rsid w:val="00180EF7"/>
    <w:rsid w:val="001953EA"/>
    <w:rsid w:val="001B1891"/>
    <w:rsid w:val="00223D84"/>
    <w:rsid w:val="00240864"/>
    <w:rsid w:val="00255F6F"/>
    <w:rsid w:val="0028144D"/>
    <w:rsid w:val="00320014"/>
    <w:rsid w:val="00336BF6"/>
    <w:rsid w:val="003438DD"/>
    <w:rsid w:val="003814A9"/>
    <w:rsid w:val="003A654F"/>
    <w:rsid w:val="003B16F6"/>
    <w:rsid w:val="003C27EC"/>
    <w:rsid w:val="003F418E"/>
    <w:rsid w:val="004331AA"/>
    <w:rsid w:val="00452A3F"/>
    <w:rsid w:val="00467E2E"/>
    <w:rsid w:val="0047423C"/>
    <w:rsid w:val="00481CAC"/>
    <w:rsid w:val="00487B3F"/>
    <w:rsid w:val="00492A8D"/>
    <w:rsid w:val="004C6EEC"/>
    <w:rsid w:val="004E6C9F"/>
    <w:rsid w:val="004F71B4"/>
    <w:rsid w:val="00500261"/>
    <w:rsid w:val="00503C2F"/>
    <w:rsid w:val="0051477A"/>
    <w:rsid w:val="00533EB7"/>
    <w:rsid w:val="00552569"/>
    <w:rsid w:val="005B52D8"/>
    <w:rsid w:val="005B65F5"/>
    <w:rsid w:val="005E0360"/>
    <w:rsid w:val="00611B43"/>
    <w:rsid w:val="006252B0"/>
    <w:rsid w:val="0065110F"/>
    <w:rsid w:val="006C0853"/>
    <w:rsid w:val="006C1E42"/>
    <w:rsid w:val="006D7550"/>
    <w:rsid w:val="006F1F07"/>
    <w:rsid w:val="00731812"/>
    <w:rsid w:val="00734C48"/>
    <w:rsid w:val="0077163F"/>
    <w:rsid w:val="007A1D39"/>
    <w:rsid w:val="007D4372"/>
    <w:rsid w:val="007D52CF"/>
    <w:rsid w:val="007E5394"/>
    <w:rsid w:val="007E751A"/>
    <w:rsid w:val="007F2671"/>
    <w:rsid w:val="00802558"/>
    <w:rsid w:val="00824775"/>
    <w:rsid w:val="00836C12"/>
    <w:rsid w:val="00930899"/>
    <w:rsid w:val="00934C81"/>
    <w:rsid w:val="0097066D"/>
    <w:rsid w:val="009A697D"/>
    <w:rsid w:val="009C544E"/>
    <w:rsid w:val="009D5B3A"/>
    <w:rsid w:val="009F51BC"/>
    <w:rsid w:val="00A041FE"/>
    <w:rsid w:val="00A16CE7"/>
    <w:rsid w:val="00A35F71"/>
    <w:rsid w:val="00A4204F"/>
    <w:rsid w:val="00A67EB0"/>
    <w:rsid w:val="00A70FED"/>
    <w:rsid w:val="00AC647C"/>
    <w:rsid w:val="00B01F66"/>
    <w:rsid w:val="00B24E8B"/>
    <w:rsid w:val="00B40948"/>
    <w:rsid w:val="00B43D01"/>
    <w:rsid w:val="00B55F8D"/>
    <w:rsid w:val="00B6363F"/>
    <w:rsid w:val="00BA20E0"/>
    <w:rsid w:val="00BC25E4"/>
    <w:rsid w:val="00BF5841"/>
    <w:rsid w:val="00C14C77"/>
    <w:rsid w:val="00C30025"/>
    <w:rsid w:val="00C33D7B"/>
    <w:rsid w:val="00C45A5B"/>
    <w:rsid w:val="00C61D5E"/>
    <w:rsid w:val="00C71E4B"/>
    <w:rsid w:val="00C72291"/>
    <w:rsid w:val="00CB4BDF"/>
    <w:rsid w:val="00CC7821"/>
    <w:rsid w:val="00CF2008"/>
    <w:rsid w:val="00D064F9"/>
    <w:rsid w:val="00D0768D"/>
    <w:rsid w:val="00D15620"/>
    <w:rsid w:val="00D167E4"/>
    <w:rsid w:val="00D408F4"/>
    <w:rsid w:val="00D451BD"/>
    <w:rsid w:val="00D459FB"/>
    <w:rsid w:val="00D46B59"/>
    <w:rsid w:val="00D51D6B"/>
    <w:rsid w:val="00D83DCC"/>
    <w:rsid w:val="00D8660B"/>
    <w:rsid w:val="00DD20C5"/>
    <w:rsid w:val="00E1727E"/>
    <w:rsid w:val="00E358C9"/>
    <w:rsid w:val="00E50228"/>
    <w:rsid w:val="00E6329E"/>
    <w:rsid w:val="00E712AA"/>
    <w:rsid w:val="00E713F2"/>
    <w:rsid w:val="00EB4BD6"/>
    <w:rsid w:val="00EB6471"/>
    <w:rsid w:val="00EE1980"/>
    <w:rsid w:val="00EF270C"/>
    <w:rsid w:val="00EF3AB3"/>
    <w:rsid w:val="00F06254"/>
    <w:rsid w:val="00F076F5"/>
    <w:rsid w:val="00F20A5E"/>
    <w:rsid w:val="00F66575"/>
    <w:rsid w:val="00F762F9"/>
    <w:rsid w:val="00FF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3DDC4A"/>
  <w15:docId w15:val="{BEA5B41D-8F38-4E50-B9B3-635451B4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F8D"/>
    <w:pPr>
      <w:tabs>
        <w:tab w:val="center" w:pos="4252"/>
        <w:tab w:val="right" w:pos="8504"/>
      </w:tabs>
      <w:snapToGrid w:val="0"/>
    </w:pPr>
  </w:style>
  <w:style w:type="character" w:customStyle="1" w:styleId="a4">
    <w:name w:val="ヘッダー (文字)"/>
    <w:link w:val="a3"/>
    <w:uiPriority w:val="99"/>
    <w:locked/>
    <w:rsid w:val="00B55F8D"/>
    <w:rPr>
      <w:rFonts w:cs="Times New Roman"/>
    </w:rPr>
  </w:style>
  <w:style w:type="paragraph" w:styleId="a5">
    <w:name w:val="footer"/>
    <w:basedOn w:val="a"/>
    <w:link w:val="a6"/>
    <w:uiPriority w:val="99"/>
    <w:unhideWhenUsed/>
    <w:rsid w:val="00B55F8D"/>
    <w:pPr>
      <w:tabs>
        <w:tab w:val="center" w:pos="4252"/>
        <w:tab w:val="right" w:pos="8504"/>
      </w:tabs>
      <w:snapToGrid w:val="0"/>
    </w:pPr>
  </w:style>
  <w:style w:type="character" w:customStyle="1" w:styleId="a6">
    <w:name w:val="フッター (文字)"/>
    <w:link w:val="a5"/>
    <w:uiPriority w:val="99"/>
    <w:locked/>
    <w:rsid w:val="00B55F8D"/>
    <w:rPr>
      <w:rFonts w:cs="Times New Roman"/>
    </w:rPr>
  </w:style>
  <w:style w:type="table" w:styleId="a7">
    <w:name w:val="Table Grid"/>
    <w:basedOn w:val="a1"/>
    <w:uiPriority w:val="59"/>
    <w:rsid w:val="00C33D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1B43"/>
    <w:pPr>
      <w:ind w:leftChars="400" w:left="840"/>
    </w:pPr>
  </w:style>
  <w:style w:type="paragraph" w:styleId="a9">
    <w:name w:val="Balloon Text"/>
    <w:basedOn w:val="a"/>
    <w:link w:val="aa"/>
    <w:uiPriority w:val="99"/>
    <w:semiHidden/>
    <w:unhideWhenUsed/>
    <w:rsid w:val="00C71E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1E4B"/>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A4204F"/>
    <w:rPr>
      <w:sz w:val="18"/>
      <w:szCs w:val="18"/>
    </w:rPr>
  </w:style>
  <w:style w:type="paragraph" w:styleId="ac">
    <w:name w:val="annotation text"/>
    <w:basedOn w:val="a"/>
    <w:link w:val="ad"/>
    <w:uiPriority w:val="99"/>
    <w:semiHidden/>
    <w:unhideWhenUsed/>
    <w:rsid w:val="00A4204F"/>
    <w:pPr>
      <w:jc w:val="left"/>
    </w:pPr>
  </w:style>
  <w:style w:type="character" w:customStyle="1" w:styleId="ad">
    <w:name w:val="コメント文字列 (文字)"/>
    <w:basedOn w:val="a0"/>
    <w:link w:val="ac"/>
    <w:uiPriority w:val="99"/>
    <w:semiHidden/>
    <w:rsid w:val="00A4204F"/>
    <w:rPr>
      <w:kern w:val="2"/>
      <w:sz w:val="21"/>
      <w:szCs w:val="22"/>
    </w:rPr>
  </w:style>
  <w:style w:type="paragraph" w:styleId="ae">
    <w:name w:val="annotation subject"/>
    <w:basedOn w:val="ac"/>
    <w:next w:val="ac"/>
    <w:link w:val="af"/>
    <w:uiPriority w:val="99"/>
    <w:semiHidden/>
    <w:unhideWhenUsed/>
    <w:rsid w:val="00A4204F"/>
    <w:rPr>
      <w:b/>
      <w:bCs/>
    </w:rPr>
  </w:style>
  <w:style w:type="character" w:customStyle="1" w:styleId="af">
    <w:name w:val="コメント内容 (文字)"/>
    <w:basedOn w:val="ad"/>
    <w:link w:val="ae"/>
    <w:uiPriority w:val="99"/>
    <w:semiHidden/>
    <w:rsid w:val="00A4204F"/>
    <w:rPr>
      <w:b/>
      <w:bCs/>
      <w:kern w:val="2"/>
      <w:sz w:val="21"/>
      <w:szCs w:val="22"/>
    </w:rPr>
  </w:style>
  <w:style w:type="character" w:styleId="af0">
    <w:name w:val="Hyperlink"/>
    <w:basedOn w:val="a0"/>
    <w:uiPriority w:val="99"/>
    <w:unhideWhenUsed/>
    <w:rsid w:val="00467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ot.jp/english/toxicologist/rul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F2E0A-361D-4F45-8061-E626A158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陝・ｽｦ闔ｨ螢ｽ繝･陜｣・ｱ 32-2/32-2 陝・ｽｦ闔ｨ螢ｽ繝･陜｣・ｱ</vt:lpstr>
      <vt:lpstr>陝・ｽｦ闔ｨ螢ｽ繝･陜｣・ｱ 32-2/32-2 陝・ｽｦ闔ｨ螢ｽ繝･陜｣・ｱ</vt:lpstr>
    </vt:vector>
  </TitlesOfParts>
  <Company>田辺三菱製薬株式会社</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陝・ｽｦ闔ｨ螢ｽ繝･陜｣・ｱ 32-2/32-2 陝・ｽｦ闔ｨ螢ｽ繝･陜｣・ｱ</dc:title>
  <dc:creator>kako</dc:creator>
  <cp:lastModifiedBy>増田 あゆみ</cp:lastModifiedBy>
  <cp:revision>5</cp:revision>
  <cp:lastPrinted>2017-05-26T07:25:00Z</cp:lastPrinted>
  <dcterms:created xsi:type="dcterms:W3CDTF">2019-03-29T09:35:00Z</dcterms:created>
  <dcterms:modified xsi:type="dcterms:W3CDTF">2019-04-26T09:06:00Z</dcterms:modified>
</cp:coreProperties>
</file>